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99" w:rsidRPr="00CB611B" w:rsidRDefault="005C7999" w:rsidP="005C7999">
      <w:pPr>
        <w:tabs>
          <w:tab w:val="left" w:pos="3600"/>
          <w:tab w:val="center" w:pos="4680"/>
          <w:tab w:val="left" w:pos="5760"/>
        </w:tabs>
        <w:rPr>
          <w:rFonts w:asciiTheme="minorHAnsi" w:hAnsiTheme="minorHAnsi"/>
          <w:b/>
          <w:u w:val="single"/>
        </w:rPr>
      </w:pPr>
      <w:r w:rsidRPr="00CB611B">
        <w:rPr>
          <w:rFonts w:asciiTheme="minorHAnsi" w:hAnsiTheme="minorHAnsi"/>
          <w:b/>
          <w:u w:val="single"/>
        </w:rPr>
        <w:t>John W. Mills</w:t>
      </w:r>
    </w:p>
    <w:p w:rsidR="0038253F" w:rsidRDefault="0038253F" w:rsidP="005C7999">
      <w:pPr>
        <w:tabs>
          <w:tab w:val="left" w:pos="3600"/>
          <w:tab w:val="center" w:pos="5040"/>
          <w:tab w:val="left" w:pos="5760"/>
        </w:tabs>
        <w:rPr>
          <w:rFonts w:asciiTheme="minorHAnsi" w:hAnsiTheme="minorHAnsi"/>
        </w:rPr>
      </w:pPr>
      <w:r>
        <w:rPr>
          <w:rFonts w:asciiTheme="minorHAnsi" w:hAnsiTheme="minorHAnsi"/>
        </w:rPr>
        <w:t>59 Murphy Lane, Pray MT 59065</w:t>
      </w:r>
    </w:p>
    <w:p w:rsidR="00D21C63" w:rsidRDefault="005C7999" w:rsidP="005C7999">
      <w:pPr>
        <w:tabs>
          <w:tab w:val="left" w:pos="3600"/>
          <w:tab w:val="center" w:pos="5040"/>
          <w:tab w:val="left" w:pos="576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 </w:t>
      </w:r>
      <w:r w:rsidR="0038253F">
        <w:rPr>
          <w:rFonts w:asciiTheme="minorHAnsi" w:hAnsiTheme="minorHAnsi"/>
        </w:rPr>
        <w:t xml:space="preserve">c. 518-524-2977 </w:t>
      </w:r>
      <w:r w:rsidRPr="00CB611B">
        <w:rPr>
          <w:rFonts w:asciiTheme="minorHAnsi" w:hAnsiTheme="minorHAnsi"/>
        </w:rPr>
        <w:t>Email</w:t>
      </w:r>
      <w:r w:rsidR="00D21C63">
        <w:rPr>
          <w:rFonts w:asciiTheme="minorHAnsi" w:hAnsiTheme="minorHAnsi"/>
        </w:rPr>
        <w:t xml:space="preserve">: </w:t>
      </w:r>
      <w:hyperlink r:id="rId7" w:history="1">
        <w:r w:rsidR="00D21C63" w:rsidRPr="004F4633">
          <w:rPr>
            <w:rStyle w:val="Hyperlink"/>
            <w:rFonts w:asciiTheme="minorHAnsi" w:hAnsiTheme="minorHAnsi"/>
          </w:rPr>
          <w:t>jmills@paulsmiths.edu</w:t>
        </w:r>
      </w:hyperlink>
      <w:r w:rsidR="0038253F">
        <w:rPr>
          <w:rStyle w:val="Hyperlink"/>
          <w:rFonts w:asciiTheme="minorHAnsi" w:hAnsiTheme="minorHAnsi"/>
        </w:rPr>
        <w:t>; jmills@mtaloy.edu</w:t>
      </w:r>
    </w:p>
    <w:p w:rsidR="005C7999" w:rsidRPr="00CB611B" w:rsidRDefault="005C7999" w:rsidP="005C7999">
      <w:pPr>
        <w:tabs>
          <w:tab w:val="left" w:pos="3600"/>
          <w:tab w:val="center" w:pos="5040"/>
          <w:tab w:val="left" w:pos="5760"/>
        </w:tabs>
        <w:rPr>
          <w:rFonts w:asciiTheme="minorHAnsi" w:hAnsiTheme="minorHAnsi"/>
          <w:b/>
          <w:u w:val="single"/>
        </w:rPr>
      </w:pPr>
    </w:p>
    <w:p w:rsidR="005C7999" w:rsidRPr="00CB611B" w:rsidRDefault="005C7999" w:rsidP="005C7999">
      <w:pPr>
        <w:tabs>
          <w:tab w:val="left" w:pos="3600"/>
          <w:tab w:val="center" w:pos="5040"/>
          <w:tab w:val="left" w:pos="5760"/>
        </w:tabs>
        <w:rPr>
          <w:rFonts w:asciiTheme="minorHAnsi" w:hAnsiTheme="minorHAnsi"/>
        </w:rPr>
      </w:pPr>
      <w:r w:rsidRPr="00CB611B">
        <w:rPr>
          <w:rFonts w:asciiTheme="minorHAnsi" w:hAnsiTheme="minorHAnsi"/>
          <w:b/>
          <w:u w:val="single"/>
        </w:rPr>
        <w:t>EDUCATION</w:t>
      </w:r>
    </w:p>
    <w:p w:rsidR="005C7999" w:rsidRPr="00CB611B" w:rsidRDefault="005C7999" w:rsidP="005C7999">
      <w:pPr>
        <w:tabs>
          <w:tab w:val="left" w:pos="2520"/>
          <w:tab w:val="left" w:pos="531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University of Rhode Island, Kingston, RI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B.S.</w:t>
      </w:r>
      <w:r w:rsidRPr="00CB611B">
        <w:rPr>
          <w:rFonts w:asciiTheme="minorHAnsi" w:hAnsiTheme="minorHAnsi"/>
        </w:rPr>
        <w:tab/>
        <w:t>Zoology 1969</w:t>
      </w:r>
    </w:p>
    <w:p w:rsidR="005C7999" w:rsidRPr="00CB611B" w:rsidRDefault="005C7999" w:rsidP="005C7999">
      <w:pPr>
        <w:tabs>
          <w:tab w:val="left" w:pos="2520"/>
          <w:tab w:val="left" w:pos="531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Brown University, Providence, RI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Ph.D</w:t>
      </w:r>
      <w:r w:rsidRPr="00CB611B">
        <w:rPr>
          <w:rFonts w:asciiTheme="minorHAnsi" w:hAnsiTheme="minorHAnsi"/>
        </w:rPr>
        <w:t>.</w:t>
      </w:r>
      <w:r w:rsidRPr="00CB611B">
        <w:rPr>
          <w:rFonts w:asciiTheme="minorHAnsi" w:hAnsiTheme="minorHAnsi"/>
        </w:rPr>
        <w:tab/>
        <w:t>Biology 1973</w:t>
      </w:r>
    </w:p>
    <w:p w:rsidR="005C7999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ind w:left="360"/>
        <w:rPr>
          <w:rFonts w:asciiTheme="minorHAnsi" w:hAnsiTheme="minorHAnsi"/>
        </w:rPr>
      </w:pPr>
    </w:p>
    <w:p w:rsidR="00232886" w:rsidRPr="00CB611B" w:rsidRDefault="00232886" w:rsidP="005C7999">
      <w:pPr>
        <w:tabs>
          <w:tab w:val="left" w:pos="2520"/>
          <w:tab w:val="center" w:pos="5400"/>
          <w:tab w:val="left" w:pos="6300"/>
          <w:tab w:val="left" w:pos="7200"/>
        </w:tabs>
        <w:ind w:left="360"/>
        <w:rPr>
          <w:rFonts w:asciiTheme="minorHAnsi" w:hAnsiTheme="minorHAnsi"/>
        </w:rPr>
      </w:pPr>
    </w:p>
    <w:p w:rsidR="005C7999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  <w:u w:val="single"/>
        </w:rPr>
      </w:pPr>
      <w:r w:rsidRPr="00CB611B">
        <w:rPr>
          <w:rFonts w:asciiTheme="minorHAnsi" w:hAnsiTheme="minorHAnsi"/>
          <w:b/>
          <w:u w:val="single"/>
        </w:rPr>
        <w:t>ACADEMIC EXPERIENCE</w:t>
      </w:r>
    </w:p>
    <w:p w:rsidR="007E14CC" w:rsidRPr="007E14CC" w:rsidRDefault="007E14CC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7E14CC">
        <w:rPr>
          <w:rFonts w:asciiTheme="minorHAnsi" w:hAnsiTheme="minorHAnsi"/>
        </w:rPr>
        <w:t>2018-2020</w:t>
      </w:r>
      <w:r w:rsidRPr="007E14CC">
        <w:rPr>
          <w:rFonts w:asciiTheme="minorHAnsi" w:hAnsiTheme="minorHAnsi"/>
        </w:rPr>
        <w:tab/>
        <w:t>President, Mount Aloysius College</w:t>
      </w:r>
    </w:p>
    <w:p w:rsidR="0038253F" w:rsidRPr="0038253F" w:rsidRDefault="007E14CC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2017--2018</w:t>
      </w:r>
      <w:r w:rsidR="0038253F" w:rsidRPr="0038253F">
        <w:rPr>
          <w:rFonts w:asciiTheme="minorHAnsi" w:hAnsiTheme="minorHAnsi"/>
          <w:b/>
        </w:rPr>
        <w:tab/>
      </w:r>
      <w:r w:rsidR="0038253F" w:rsidRPr="0038253F">
        <w:rPr>
          <w:rFonts w:asciiTheme="minorHAnsi" w:hAnsiTheme="minorHAnsi"/>
          <w:b/>
          <w:i/>
        </w:rPr>
        <w:t xml:space="preserve">Interim </w:t>
      </w:r>
      <w:r w:rsidR="0038253F" w:rsidRPr="0038253F">
        <w:rPr>
          <w:rFonts w:asciiTheme="minorHAnsi" w:hAnsiTheme="minorHAnsi"/>
          <w:b/>
        </w:rPr>
        <w:t xml:space="preserve">Provost, </w:t>
      </w:r>
      <w:r w:rsidR="0038253F" w:rsidRPr="0038253F">
        <w:rPr>
          <w:rFonts w:asciiTheme="minorHAnsi" w:hAnsiTheme="minorHAnsi"/>
        </w:rPr>
        <w:t>Mount Aloysius College</w:t>
      </w:r>
    </w:p>
    <w:p w:rsidR="005C7999" w:rsidRPr="00CB611B" w:rsidRDefault="00A96A0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2004--2014</w:t>
      </w:r>
      <w:r w:rsidR="005C7999" w:rsidRPr="00CB611B">
        <w:rPr>
          <w:rFonts w:asciiTheme="minorHAnsi" w:hAnsiTheme="minorHAnsi"/>
          <w:b/>
        </w:rPr>
        <w:tab/>
        <w:t xml:space="preserve">President, </w:t>
      </w:r>
      <w:r w:rsidR="005C7999" w:rsidRPr="00CB611B">
        <w:rPr>
          <w:rFonts w:asciiTheme="minorHAnsi" w:hAnsiTheme="minorHAnsi"/>
        </w:rPr>
        <w:t>Paul Smith’s College</w:t>
      </w:r>
      <w:r w:rsidR="005C7999" w:rsidRPr="00CB611B">
        <w:rPr>
          <w:rFonts w:asciiTheme="minorHAnsi" w:hAnsiTheme="minorHAnsi"/>
          <w:b/>
        </w:rPr>
        <w:t xml:space="preserve">    </w:t>
      </w: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</w:rPr>
      </w:pPr>
      <w:r w:rsidRPr="00CB611B">
        <w:rPr>
          <w:rFonts w:asciiTheme="minorHAnsi" w:hAnsiTheme="minorHAnsi"/>
        </w:rPr>
        <w:t>2003-2004</w:t>
      </w:r>
      <w:r w:rsidRPr="00CB611B">
        <w:rPr>
          <w:rFonts w:asciiTheme="minorHAnsi" w:hAnsiTheme="minorHAnsi"/>
          <w:b/>
        </w:rPr>
        <w:tab/>
        <w:t xml:space="preserve">Provost, </w:t>
      </w:r>
      <w:r w:rsidRPr="00CB611B">
        <w:rPr>
          <w:rFonts w:asciiTheme="minorHAnsi" w:hAnsiTheme="minorHAnsi"/>
        </w:rPr>
        <w:t>Paul Smith’s College</w:t>
      </w: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2000-2002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Vice President for Academic Affairs</w:t>
      </w:r>
      <w:r w:rsidRPr="00CB611B">
        <w:rPr>
          <w:rFonts w:asciiTheme="minorHAnsi" w:hAnsiTheme="minorHAnsi"/>
        </w:rPr>
        <w:t>, Paul Smith’s College</w:t>
      </w: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1999-2000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Professor</w:t>
      </w:r>
      <w:r w:rsidRPr="00CB611B">
        <w:rPr>
          <w:rFonts w:asciiTheme="minorHAnsi" w:hAnsiTheme="minorHAnsi"/>
        </w:rPr>
        <w:t>, Division of Health Sciences, Clarkson University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1991-1999 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Professor</w:t>
      </w:r>
      <w:r w:rsidRPr="00CB611B">
        <w:rPr>
          <w:rFonts w:asciiTheme="minorHAnsi" w:hAnsiTheme="minorHAnsi"/>
        </w:rPr>
        <w:t>, Department of Biology, Clarkson University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1997</w:t>
      </w:r>
      <w:r w:rsidRPr="00CB611B">
        <w:rPr>
          <w:rFonts w:asciiTheme="minorHAnsi" w:hAnsiTheme="minorHAnsi"/>
          <w:b/>
        </w:rPr>
        <w:tab/>
      </w:r>
      <w:r w:rsidRPr="00CB611B">
        <w:rPr>
          <w:rFonts w:asciiTheme="minorHAnsi" w:hAnsiTheme="minorHAnsi"/>
          <w:b/>
        </w:rPr>
        <w:tab/>
        <w:t xml:space="preserve">Visiting Professor, </w:t>
      </w:r>
      <w:r w:rsidRPr="00CB611B">
        <w:rPr>
          <w:rFonts w:asciiTheme="minorHAnsi" w:hAnsiTheme="minorHAnsi"/>
        </w:rPr>
        <w:t>August Krogh Institute, University of Copenhagen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1995</w:t>
      </w:r>
      <w:r w:rsidR="006A48C6">
        <w:rPr>
          <w:rFonts w:asciiTheme="minorHAnsi" w:hAnsiTheme="minorHAnsi"/>
        </w:rPr>
        <w:t>-1997</w:t>
      </w:r>
      <w:r w:rsidRPr="00CB611B">
        <w:rPr>
          <w:rFonts w:asciiTheme="minorHAnsi" w:hAnsiTheme="minorHAnsi"/>
        </w:rPr>
        <w:t xml:space="preserve"> 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Visiting Scientist</w:t>
      </w:r>
      <w:r w:rsidRPr="00CB611B">
        <w:rPr>
          <w:rFonts w:asciiTheme="minorHAnsi" w:hAnsiTheme="minorHAnsi"/>
        </w:rPr>
        <w:t>, Trudeau Institute, Saranac Lake, NY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1986-1991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Professor</w:t>
      </w:r>
      <w:r w:rsidRPr="00CB611B">
        <w:rPr>
          <w:rFonts w:asciiTheme="minorHAnsi" w:hAnsiTheme="minorHAnsi"/>
        </w:rPr>
        <w:t xml:space="preserve">, Department of Anatomy, Dartmouth Medical School. 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CB611B">
        <w:rPr>
          <w:rFonts w:asciiTheme="minorHAnsi" w:hAnsiTheme="minorHAnsi"/>
        </w:rPr>
        <w:t xml:space="preserve">982-1986 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Associate Professor</w:t>
      </w:r>
      <w:r w:rsidRPr="00CB611B">
        <w:rPr>
          <w:rFonts w:asciiTheme="minorHAnsi" w:hAnsiTheme="minorHAnsi"/>
        </w:rPr>
        <w:t>, Dept. of Anatomy, Dartmouth Medical School.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1981-1982 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Visiting Scientist</w:t>
      </w:r>
      <w:r w:rsidRPr="00CB611B">
        <w:rPr>
          <w:rFonts w:asciiTheme="minorHAnsi" w:hAnsiTheme="minorHAnsi"/>
        </w:rPr>
        <w:t xml:space="preserve">, Dept. of Physiology, Univ. of Munich, West Germany. 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1980-1985 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Associate Biologist</w:t>
      </w:r>
      <w:r w:rsidRPr="00CB611B">
        <w:rPr>
          <w:rFonts w:asciiTheme="minorHAnsi" w:hAnsiTheme="minorHAnsi"/>
        </w:rPr>
        <w:t>, Dept. of Medicine, Massachusetts General Hospital.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1980-1982 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Assistant Professor</w:t>
      </w:r>
      <w:r w:rsidRPr="00CB611B">
        <w:rPr>
          <w:rFonts w:asciiTheme="minorHAnsi" w:hAnsiTheme="minorHAnsi"/>
        </w:rPr>
        <w:t xml:space="preserve">, Harvard Medical School; and </w:t>
      </w:r>
      <w:r w:rsidRPr="00CB611B">
        <w:rPr>
          <w:rFonts w:asciiTheme="minorHAnsi" w:hAnsiTheme="minorHAnsi"/>
          <w:b/>
        </w:rPr>
        <w:t>Assistant Professor</w:t>
      </w:r>
      <w:r w:rsidRPr="00CB611B">
        <w:rPr>
          <w:rFonts w:asciiTheme="minorHAnsi" w:hAnsiTheme="minorHAnsi"/>
        </w:rPr>
        <w:t>,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  <w:t>Whitaker Health Sciences, Massachusetts Institute of Technology.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1978-1982 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Director</w:t>
      </w:r>
      <w:r w:rsidRPr="00CB611B">
        <w:rPr>
          <w:rFonts w:asciiTheme="minorHAnsi" w:hAnsiTheme="minorHAnsi"/>
        </w:rPr>
        <w:t xml:space="preserve">, Laboratory of Renal Biophysics, Department of Medicine, 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ab/>
        <w:t>Massachusetts General Hospital.</w:t>
      </w:r>
    </w:p>
    <w:p w:rsidR="005C7999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1975-1978 </w:t>
      </w:r>
      <w:r w:rsidRPr="00CB611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Assistant Biologist</w:t>
      </w:r>
      <w:r w:rsidRPr="00CB611B">
        <w:rPr>
          <w:rFonts w:asciiTheme="minorHAnsi" w:hAnsiTheme="minorHAnsi"/>
        </w:rPr>
        <w:t>, Laboratory of Renal Biophysics, Massachusetts</w:t>
      </w:r>
    </w:p>
    <w:p w:rsidR="005C7999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 xml:space="preserve">General </w:t>
      </w:r>
      <w:r w:rsidRPr="00CB611B">
        <w:rPr>
          <w:rFonts w:asciiTheme="minorHAnsi" w:hAnsiTheme="minorHAnsi"/>
        </w:rPr>
        <w:tab/>
        <w:t xml:space="preserve">Hospital; and Instructor, Department of Anatomy, Harvard 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>Medical School.</w:t>
      </w:r>
    </w:p>
    <w:p w:rsidR="005C7999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1973-1975 </w:t>
      </w:r>
      <w:r w:rsidRPr="00CB611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Instructor</w:t>
      </w:r>
      <w:r w:rsidRPr="00CB611B">
        <w:rPr>
          <w:rFonts w:asciiTheme="minorHAnsi" w:hAnsiTheme="minorHAnsi"/>
        </w:rPr>
        <w:t>, Department of Anatomy, Temple University School of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B611B">
        <w:rPr>
          <w:rFonts w:asciiTheme="minorHAnsi" w:hAnsiTheme="minorHAnsi"/>
        </w:rPr>
        <w:t>Medicine.</w:t>
      </w: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ind w:left="720" w:hanging="360"/>
        <w:rPr>
          <w:rFonts w:asciiTheme="minorHAnsi" w:hAnsiTheme="minorHAnsi"/>
        </w:rPr>
      </w:pP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  <w:u w:val="single"/>
        </w:rPr>
      </w:pPr>
      <w:r w:rsidRPr="00CB611B">
        <w:rPr>
          <w:rFonts w:asciiTheme="minorHAnsi" w:hAnsiTheme="minorHAnsi"/>
          <w:b/>
          <w:u w:val="single"/>
        </w:rPr>
        <w:t>ADMINISTRATIVE EXPERIENCE</w:t>
      </w:r>
    </w:p>
    <w:p w:rsidR="00345CC8" w:rsidRPr="00345CC8" w:rsidRDefault="00345CC8" w:rsidP="00345CC8">
      <w:pPr>
        <w:rPr>
          <w:rFonts w:asciiTheme="minorHAnsi" w:eastAsia="Times New Roman" w:hAnsiTheme="minorHAnsi"/>
        </w:rPr>
      </w:pPr>
      <w:r w:rsidRPr="00345CC8">
        <w:rPr>
          <w:rFonts w:asciiTheme="minorHAnsi" w:hAnsiTheme="minorHAnsi"/>
        </w:rPr>
        <w:t>June 2020</w:t>
      </w:r>
      <w:r w:rsidRPr="00345CC8">
        <w:rPr>
          <w:rFonts w:asciiTheme="minorHAnsi" w:hAnsiTheme="minorHAnsi"/>
        </w:rPr>
        <w:tab/>
      </w:r>
      <w:r w:rsidRPr="00345CC8">
        <w:rPr>
          <w:rFonts w:asciiTheme="minorHAnsi" w:hAnsiTheme="minorHAnsi"/>
        </w:rPr>
        <w:tab/>
        <w:t xml:space="preserve">       </w:t>
      </w:r>
      <w:r w:rsidRPr="00126C36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Higher Education Consultant</w:t>
      </w:r>
      <w:r w:rsidRPr="00345CC8">
        <w:rPr>
          <w:rFonts w:asciiTheme="minorHAnsi" w:eastAsia="Times New Roman" w:hAnsiTheme="minorHAnsi" w:cs="Arial"/>
          <w:color w:val="222222"/>
          <w:shd w:val="clear" w:color="auto" w:fill="FFFFFF"/>
        </w:rPr>
        <w:t>, Dutcher LLC,. </w:t>
      </w:r>
    </w:p>
    <w:p w:rsidR="007E14CC" w:rsidRPr="00345CC8" w:rsidRDefault="007E14CC" w:rsidP="005C7999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szCs w:val="24"/>
        </w:rPr>
      </w:pPr>
      <w:r w:rsidRPr="00345CC8">
        <w:rPr>
          <w:rFonts w:asciiTheme="minorHAnsi" w:hAnsiTheme="minorHAnsi"/>
          <w:szCs w:val="24"/>
        </w:rPr>
        <w:t>2018-2020</w:t>
      </w:r>
      <w:r w:rsidRPr="00345CC8">
        <w:rPr>
          <w:rFonts w:asciiTheme="minorHAnsi" w:hAnsiTheme="minorHAnsi"/>
          <w:szCs w:val="24"/>
        </w:rPr>
        <w:tab/>
      </w:r>
      <w:r w:rsidRPr="00345CC8">
        <w:rPr>
          <w:rFonts w:asciiTheme="minorHAnsi" w:hAnsiTheme="minorHAnsi"/>
          <w:b/>
          <w:szCs w:val="24"/>
        </w:rPr>
        <w:t>President</w:t>
      </w:r>
      <w:r w:rsidRPr="00345CC8">
        <w:rPr>
          <w:rFonts w:asciiTheme="minorHAnsi" w:hAnsiTheme="minorHAnsi"/>
          <w:szCs w:val="24"/>
        </w:rPr>
        <w:t>, Mount Aloysius College</w:t>
      </w:r>
    </w:p>
    <w:p w:rsidR="007E14CC" w:rsidRPr="00345CC8" w:rsidRDefault="007E14CC" w:rsidP="005C7999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szCs w:val="24"/>
        </w:rPr>
      </w:pPr>
      <w:r w:rsidRPr="00345CC8">
        <w:rPr>
          <w:rFonts w:asciiTheme="minorHAnsi" w:hAnsiTheme="minorHAnsi"/>
          <w:szCs w:val="24"/>
        </w:rPr>
        <w:t>2017-2018</w:t>
      </w:r>
      <w:r w:rsidRPr="00345CC8">
        <w:rPr>
          <w:rFonts w:asciiTheme="minorHAnsi" w:hAnsiTheme="minorHAnsi"/>
          <w:szCs w:val="24"/>
        </w:rPr>
        <w:tab/>
      </w:r>
      <w:r w:rsidRPr="00345CC8">
        <w:rPr>
          <w:rFonts w:asciiTheme="minorHAnsi" w:hAnsiTheme="minorHAnsi"/>
          <w:b/>
          <w:szCs w:val="24"/>
        </w:rPr>
        <w:t>Interim Provost</w:t>
      </w:r>
      <w:r w:rsidRPr="00345CC8">
        <w:rPr>
          <w:rFonts w:asciiTheme="minorHAnsi" w:hAnsiTheme="minorHAnsi"/>
          <w:szCs w:val="24"/>
        </w:rPr>
        <w:t>, Mount Aloysius College</w:t>
      </w:r>
    </w:p>
    <w:p w:rsidR="005C7999" w:rsidRPr="00345CC8" w:rsidRDefault="00A96A09" w:rsidP="005C7999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szCs w:val="24"/>
        </w:rPr>
      </w:pPr>
      <w:r w:rsidRPr="00345CC8">
        <w:rPr>
          <w:rFonts w:asciiTheme="minorHAnsi" w:hAnsiTheme="minorHAnsi"/>
          <w:szCs w:val="24"/>
        </w:rPr>
        <w:t>2004-2014</w:t>
      </w:r>
      <w:r w:rsidR="005C7999" w:rsidRPr="00345CC8">
        <w:rPr>
          <w:rFonts w:asciiTheme="minorHAnsi" w:hAnsiTheme="minorHAnsi"/>
          <w:szCs w:val="24"/>
        </w:rPr>
        <w:tab/>
      </w:r>
      <w:r w:rsidR="005C7999" w:rsidRPr="00345CC8">
        <w:rPr>
          <w:rFonts w:asciiTheme="minorHAnsi" w:hAnsiTheme="minorHAnsi"/>
          <w:b/>
          <w:szCs w:val="24"/>
        </w:rPr>
        <w:t>President</w:t>
      </w:r>
      <w:r w:rsidR="005C7999" w:rsidRPr="00345CC8">
        <w:rPr>
          <w:rFonts w:asciiTheme="minorHAnsi" w:hAnsiTheme="minorHAnsi"/>
          <w:szCs w:val="24"/>
        </w:rPr>
        <w:t>, Paul Smith's College</w:t>
      </w:r>
    </w:p>
    <w:p w:rsidR="005C7999" w:rsidRPr="00345CC8" w:rsidRDefault="005C7999" w:rsidP="005C7999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szCs w:val="24"/>
        </w:rPr>
      </w:pPr>
      <w:r w:rsidRPr="00345CC8">
        <w:rPr>
          <w:rFonts w:asciiTheme="minorHAnsi" w:hAnsiTheme="minorHAnsi"/>
          <w:szCs w:val="24"/>
        </w:rPr>
        <w:t>2003</w:t>
      </w:r>
      <w:r w:rsidRPr="00345CC8">
        <w:rPr>
          <w:rFonts w:asciiTheme="minorHAnsi" w:hAnsiTheme="minorHAnsi"/>
          <w:szCs w:val="24"/>
        </w:rPr>
        <w:tab/>
      </w:r>
      <w:r w:rsidRPr="00345CC8">
        <w:rPr>
          <w:rFonts w:asciiTheme="minorHAnsi" w:hAnsiTheme="minorHAnsi"/>
          <w:b/>
          <w:szCs w:val="24"/>
        </w:rPr>
        <w:t>Provost</w:t>
      </w:r>
      <w:r w:rsidRPr="00345CC8">
        <w:rPr>
          <w:rFonts w:asciiTheme="minorHAnsi" w:hAnsiTheme="minorHAnsi"/>
          <w:szCs w:val="24"/>
        </w:rPr>
        <w:t>, Paul Smith’s College</w:t>
      </w:r>
    </w:p>
    <w:p w:rsidR="005C7999" w:rsidRPr="00CB611B" w:rsidRDefault="005C7999" w:rsidP="005C7999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lastRenderedPageBreak/>
        <w:t>2000-2003</w:t>
      </w:r>
      <w:r w:rsidRPr="00CB611B">
        <w:rPr>
          <w:rFonts w:asciiTheme="minorHAnsi" w:hAnsiTheme="minorHAnsi"/>
        </w:rPr>
        <w:tab/>
      </w:r>
      <w:r w:rsidRPr="00CB611B">
        <w:rPr>
          <w:rFonts w:asciiTheme="minorHAnsi" w:hAnsiTheme="minorHAnsi"/>
          <w:b/>
        </w:rPr>
        <w:t>Vice President for Academic Affairs</w:t>
      </w:r>
      <w:r w:rsidRPr="00CB611B">
        <w:rPr>
          <w:rFonts w:asciiTheme="minorHAnsi" w:hAnsiTheme="minorHAnsi"/>
        </w:rPr>
        <w:t>, Paul Smith’s College</w:t>
      </w:r>
    </w:p>
    <w:p w:rsidR="00232886" w:rsidRDefault="00232886" w:rsidP="005C7999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</w:p>
    <w:p w:rsidR="005C7999" w:rsidRPr="00CB611B" w:rsidRDefault="005C7999" w:rsidP="005C7999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Experience prior to 2000 can be provided upon request</w:t>
      </w:r>
      <w:r w:rsidR="001C0555">
        <w:rPr>
          <w:rFonts w:asciiTheme="minorHAnsi" w:hAnsiTheme="minorHAnsi"/>
        </w:rPr>
        <w:t>.</w:t>
      </w:r>
    </w:p>
    <w:p w:rsidR="00F24F66" w:rsidRPr="00CB611B" w:rsidRDefault="00F24F66" w:rsidP="005C7999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ind w:left="1620" w:hanging="1620"/>
        <w:rPr>
          <w:rFonts w:asciiTheme="minorHAnsi" w:hAnsiTheme="minorHAnsi"/>
        </w:rPr>
      </w:pPr>
    </w:p>
    <w:p w:rsidR="00232886" w:rsidRDefault="00232886">
      <w:pPr>
        <w:rPr>
          <w:rFonts w:asciiTheme="minorHAnsi" w:eastAsia="Times New Roman" w:hAnsiTheme="minorHAnsi"/>
          <w:b/>
          <w:szCs w:val="20"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5C7999" w:rsidRPr="00CB611B" w:rsidRDefault="00C72750" w:rsidP="005C7999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ind w:left="1620" w:hanging="16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COMMUNITY AND CIVIC POSITIONS</w:t>
      </w:r>
    </w:p>
    <w:p w:rsidR="00C72750" w:rsidRPr="00CB611B" w:rsidRDefault="00C72750" w:rsidP="00C72750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200</w:t>
      </w:r>
      <w:r>
        <w:rPr>
          <w:rFonts w:asciiTheme="minorHAnsi" w:hAnsiTheme="minorHAnsi"/>
        </w:rPr>
        <w:t>1</w:t>
      </w:r>
      <w:r w:rsidRPr="00CB611B">
        <w:rPr>
          <w:rFonts w:asciiTheme="minorHAnsi" w:hAnsiTheme="minorHAnsi"/>
        </w:rPr>
        <w:t>-2012</w:t>
      </w:r>
      <w:r w:rsidRPr="00CB611B">
        <w:rPr>
          <w:rFonts w:asciiTheme="minorHAnsi" w:hAnsiTheme="minorHAnsi"/>
        </w:rPr>
        <w:tab/>
        <w:t>Board of Directors, Saranac Lake Area Chamber of Commerce</w:t>
      </w:r>
    </w:p>
    <w:p w:rsidR="000B279E" w:rsidRPr="00CB611B" w:rsidRDefault="000B279E" w:rsidP="000B279E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2008-2010</w:t>
      </w:r>
      <w:r w:rsidRPr="00CB611B">
        <w:rPr>
          <w:rFonts w:asciiTheme="minorHAnsi" w:hAnsiTheme="minorHAnsi"/>
        </w:rPr>
        <w:tab/>
        <w:t xml:space="preserve">President, Saranac Lake </w:t>
      </w:r>
      <w:r w:rsidR="00232886">
        <w:rPr>
          <w:rFonts w:asciiTheme="minorHAnsi" w:hAnsiTheme="minorHAnsi"/>
        </w:rPr>
        <w:t>A</w:t>
      </w:r>
      <w:r w:rsidRPr="00CB611B">
        <w:rPr>
          <w:rFonts w:asciiTheme="minorHAnsi" w:hAnsiTheme="minorHAnsi"/>
        </w:rPr>
        <w:t>rea Chamber of Commerce</w:t>
      </w:r>
    </w:p>
    <w:p w:rsidR="002251E9" w:rsidRDefault="00A96A09" w:rsidP="006A48C6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2004-present</w:t>
      </w:r>
      <w:r>
        <w:rPr>
          <w:rFonts w:asciiTheme="minorHAnsi" w:hAnsiTheme="minorHAnsi"/>
        </w:rPr>
        <w:tab/>
        <w:t>Board of Directors, Countess Alicia Spaulding-Paolozzi Foundation</w:t>
      </w:r>
    </w:p>
    <w:p w:rsidR="006A48C6" w:rsidRDefault="005C7999" w:rsidP="006A48C6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20</w:t>
      </w:r>
      <w:r>
        <w:rPr>
          <w:rFonts w:asciiTheme="minorHAnsi" w:hAnsiTheme="minorHAnsi"/>
        </w:rPr>
        <w:t>0</w:t>
      </w:r>
      <w:r w:rsidR="006A48C6">
        <w:rPr>
          <w:rFonts w:asciiTheme="minorHAnsi" w:hAnsiTheme="minorHAnsi"/>
        </w:rPr>
        <w:t>3</w:t>
      </w:r>
      <w:r w:rsidRPr="00CB611B">
        <w:rPr>
          <w:rFonts w:asciiTheme="minorHAnsi" w:hAnsiTheme="minorHAnsi"/>
        </w:rPr>
        <w:t>-</w:t>
      </w:r>
      <w:r w:rsidR="0038253F">
        <w:rPr>
          <w:rFonts w:asciiTheme="minorHAnsi" w:hAnsiTheme="minorHAnsi"/>
        </w:rPr>
        <w:t>2016</w:t>
      </w:r>
      <w:r w:rsidR="006A48C6">
        <w:rPr>
          <w:rFonts w:asciiTheme="minorHAnsi" w:hAnsiTheme="minorHAnsi"/>
        </w:rPr>
        <w:tab/>
        <w:t>Board of Directors, Adirondack Lakes Survey Corporation</w:t>
      </w:r>
    </w:p>
    <w:p w:rsidR="005C7999" w:rsidRDefault="006A48C6" w:rsidP="006A48C6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38253F">
        <w:rPr>
          <w:rFonts w:asciiTheme="minorHAnsi" w:hAnsiTheme="minorHAnsi"/>
        </w:rPr>
        <w:t>2-2016</w:t>
      </w:r>
      <w:r>
        <w:rPr>
          <w:rFonts w:asciiTheme="minorHAnsi" w:hAnsiTheme="minorHAnsi"/>
        </w:rPr>
        <w:tab/>
        <w:t xml:space="preserve">Chairman, </w:t>
      </w:r>
      <w:r w:rsidR="005C7999" w:rsidRPr="00CB611B">
        <w:rPr>
          <w:rFonts w:asciiTheme="minorHAnsi" w:hAnsiTheme="minorHAnsi"/>
        </w:rPr>
        <w:t>Adirondack Lake</w:t>
      </w:r>
      <w:r>
        <w:rPr>
          <w:rFonts w:asciiTheme="minorHAnsi" w:hAnsiTheme="minorHAnsi"/>
        </w:rPr>
        <w:t>s</w:t>
      </w:r>
      <w:r w:rsidR="005C7999" w:rsidRPr="00CB611B">
        <w:rPr>
          <w:rFonts w:asciiTheme="minorHAnsi" w:hAnsiTheme="minorHAnsi"/>
        </w:rPr>
        <w:t xml:space="preserve"> Survey Corporation</w:t>
      </w:r>
    </w:p>
    <w:p w:rsidR="002251E9" w:rsidRDefault="002251E9" w:rsidP="00C72750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</w:p>
    <w:p w:rsidR="00C72750" w:rsidRPr="00CB611B" w:rsidRDefault="00C72750" w:rsidP="00C72750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2004-2011</w:t>
      </w:r>
      <w:r w:rsidRPr="00CB611B">
        <w:rPr>
          <w:rFonts w:asciiTheme="minorHAnsi" w:hAnsiTheme="minorHAnsi"/>
        </w:rPr>
        <w:tab/>
        <w:t>Board of Directors, Adirondack Economic Development Corp</w:t>
      </w:r>
      <w:r w:rsidR="00232886">
        <w:rPr>
          <w:rFonts w:asciiTheme="minorHAnsi" w:hAnsiTheme="minorHAnsi"/>
        </w:rPr>
        <w:t>oration</w:t>
      </w:r>
    </w:p>
    <w:p w:rsidR="005C7999" w:rsidRPr="00CB611B" w:rsidRDefault="005C7999" w:rsidP="006A48C6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2007-</w:t>
      </w:r>
      <w:r w:rsidR="006A48C6">
        <w:rPr>
          <w:rFonts w:asciiTheme="minorHAnsi" w:hAnsiTheme="minorHAnsi"/>
        </w:rPr>
        <w:t>2010</w:t>
      </w:r>
      <w:r w:rsidRPr="00CB611B">
        <w:rPr>
          <w:rFonts w:asciiTheme="minorHAnsi" w:hAnsiTheme="minorHAnsi"/>
        </w:rPr>
        <w:tab/>
        <w:t>DEC Commissioner’s Committee on Adirondack Economy</w:t>
      </w:r>
    </w:p>
    <w:p w:rsidR="005C7999" w:rsidRPr="00CB611B" w:rsidRDefault="0038253F" w:rsidP="006A48C6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2007-2017</w:t>
      </w:r>
      <w:r w:rsidR="005C7999" w:rsidRPr="00CB611B">
        <w:rPr>
          <w:rFonts w:asciiTheme="minorHAnsi" w:hAnsiTheme="minorHAnsi"/>
        </w:rPr>
        <w:tab/>
        <w:t>Member, College for Every Student Foundation Strategic Task Force</w:t>
      </w:r>
    </w:p>
    <w:p w:rsidR="00C72750" w:rsidRPr="00CB611B" w:rsidRDefault="00C72750" w:rsidP="00C72750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2009-2010</w:t>
      </w:r>
      <w:r w:rsidRPr="00CB611B">
        <w:rPr>
          <w:rFonts w:asciiTheme="minorHAnsi" w:hAnsiTheme="minorHAnsi"/>
        </w:rPr>
        <w:tab/>
        <w:t>Member, Second Nature’s National Transportation Policy Task Force</w:t>
      </w:r>
    </w:p>
    <w:p w:rsidR="006A48C6" w:rsidRDefault="005C7999" w:rsidP="006A48C6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2011</w:t>
      </w:r>
      <w:r w:rsidR="0038253F">
        <w:rPr>
          <w:rFonts w:asciiTheme="minorHAnsi" w:hAnsiTheme="minorHAnsi"/>
        </w:rPr>
        <w:t>-2014</w:t>
      </w:r>
      <w:r w:rsidRPr="00CB611B">
        <w:rPr>
          <w:rFonts w:asciiTheme="minorHAnsi" w:hAnsiTheme="minorHAnsi"/>
        </w:rPr>
        <w:tab/>
        <w:t>Member, Committee on Higher Education’s Role in Adapting to Climate</w:t>
      </w:r>
    </w:p>
    <w:p w:rsidR="006A48C6" w:rsidRDefault="006A48C6" w:rsidP="006A48C6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C7999" w:rsidRPr="00CB611B">
        <w:rPr>
          <w:rFonts w:asciiTheme="minorHAnsi" w:hAnsiTheme="minorHAnsi"/>
        </w:rPr>
        <w:t xml:space="preserve">Disruption, American College and University President’s Climate </w:t>
      </w:r>
    </w:p>
    <w:p w:rsidR="005C7999" w:rsidRPr="00CB611B" w:rsidRDefault="006A48C6" w:rsidP="006A48C6">
      <w:pPr>
        <w:pStyle w:val="Footer"/>
        <w:tabs>
          <w:tab w:val="clear" w:pos="4320"/>
          <w:tab w:val="clear" w:pos="864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C7999" w:rsidRPr="00CB611B">
        <w:rPr>
          <w:rFonts w:asciiTheme="minorHAnsi" w:hAnsiTheme="minorHAnsi"/>
        </w:rPr>
        <w:t>Commitment</w:t>
      </w:r>
    </w:p>
    <w:p w:rsidR="00232886" w:rsidRDefault="00DC003F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DC003F">
        <w:rPr>
          <w:rFonts w:asciiTheme="minorHAnsi" w:hAnsiTheme="minorHAnsi"/>
        </w:rPr>
        <w:t>2013-</w:t>
      </w:r>
      <w:r w:rsidR="00A96A09">
        <w:rPr>
          <w:rFonts w:asciiTheme="minorHAnsi" w:hAnsiTheme="minorHAnsi"/>
        </w:rPr>
        <w:t>2014</w:t>
      </w:r>
      <w:r>
        <w:rPr>
          <w:rFonts w:asciiTheme="minorHAnsi" w:hAnsiTheme="minorHAnsi"/>
        </w:rPr>
        <w:tab/>
        <w:t xml:space="preserve">Board of Trustees, Council of </w:t>
      </w:r>
      <w:r w:rsidR="000B279E">
        <w:rPr>
          <w:rFonts w:asciiTheme="minorHAnsi" w:hAnsiTheme="minorHAnsi"/>
        </w:rPr>
        <w:t>Independent</w:t>
      </w:r>
      <w:r>
        <w:rPr>
          <w:rFonts w:asciiTheme="minorHAnsi" w:hAnsiTheme="minorHAnsi"/>
        </w:rPr>
        <w:t xml:space="preserve"> Colleges</w:t>
      </w:r>
      <w:r w:rsidR="002328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Universities</w:t>
      </w:r>
    </w:p>
    <w:p w:rsidR="005C7999" w:rsidRDefault="00232886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C003F">
        <w:rPr>
          <w:rFonts w:asciiTheme="minorHAnsi" w:hAnsiTheme="minorHAnsi"/>
        </w:rPr>
        <w:t>(cIcu), Albany, NY</w:t>
      </w:r>
    </w:p>
    <w:p w:rsidR="00863649" w:rsidRDefault="00A96A0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2013-2014</w:t>
      </w:r>
      <w:r w:rsidR="00232886">
        <w:rPr>
          <w:rFonts w:asciiTheme="minorHAnsi" w:hAnsiTheme="minorHAnsi"/>
        </w:rPr>
        <w:tab/>
      </w:r>
      <w:r w:rsidR="00863649">
        <w:rPr>
          <w:rFonts w:asciiTheme="minorHAnsi" w:hAnsiTheme="minorHAnsi"/>
        </w:rPr>
        <w:t>Member, Sub-committee on Financial Aid, National Association of</w:t>
      </w:r>
    </w:p>
    <w:p w:rsidR="00232886" w:rsidRDefault="0086364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Independent Colleges and Universities</w:t>
      </w:r>
    </w:p>
    <w:p w:rsidR="00D521A4" w:rsidRDefault="0038253F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2004-2017</w:t>
      </w:r>
      <w:r w:rsidR="00D521A4">
        <w:rPr>
          <w:rFonts w:asciiTheme="minorHAnsi" w:hAnsiTheme="minorHAnsi"/>
        </w:rPr>
        <w:tab/>
        <w:t xml:space="preserve">Board of Directors, </w:t>
      </w:r>
      <w:r w:rsidR="00D521A4" w:rsidRPr="007E14CC">
        <w:rPr>
          <w:rFonts w:asciiTheme="minorHAnsi" w:hAnsiTheme="minorHAnsi"/>
        </w:rPr>
        <w:t>Franklin</w:t>
      </w:r>
      <w:r w:rsidRPr="007E14CC">
        <w:rPr>
          <w:rFonts w:asciiTheme="minorHAnsi" w:hAnsiTheme="minorHAnsi"/>
        </w:rPr>
        <w:t xml:space="preserve"> </w:t>
      </w:r>
      <w:r w:rsidR="00D521A4" w:rsidRPr="007E14CC">
        <w:rPr>
          <w:rFonts w:asciiTheme="minorHAnsi" w:hAnsiTheme="minorHAnsi"/>
        </w:rPr>
        <w:t xml:space="preserve"> County</w:t>
      </w:r>
      <w:r>
        <w:rPr>
          <w:rFonts w:asciiTheme="minorHAnsi" w:hAnsiTheme="minorHAnsi"/>
        </w:rPr>
        <w:t xml:space="preserve"> NY</w:t>
      </w:r>
      <w:r w:rsidR="00D521A4">
        <w:rPr>
          <w:rFonts w:asciiTheme="minorHAnsi" w:hAnsiTheme="minorHAnsi"/>
        </w:rPr>
        <w:t xml:space="preserve"> Empire Zone</w:t>
      </w:r>
    </w:p>
    <w:p w:rsidR="00D521A4" w:rsidRDefault="00A96A09" w:rsidP="00D521A4">
      <w:pPr>
        <w:tabs>
          <w:tab w:val="left" w:pos="2520"/>
          <w:tab w:val="center" w:pos="5400"/>
          <w:tab w:val="left" w:pos="6300"/>
          <w:tab w:val="left" w:pos="7200"/>
        </w:tabs>
        <w:ind w:left="2520" w:hanging="2520"/>
        <w:rPr>
          <w:rFonts w:asciiTheme="minorHAnsi" w:hAnsiTheme="minorHAnsi"/>
        </w:rPr>
      </w:pPr>
      <w:r>
        <w:rPr>
          <w:rFonts w:asciiTheme="minorHAnsi" w:hAnsiTheme="minorHAnsi"/>
        </w:rPr>
        <w:t>2013-2015</w:t>
      </w:r>
      <w:r w:rsidR="00D521A4">
        <w:rPr>
          <w:rFonts w:asciiTheme="minorHAnsi" w:hAnsiTheme="minorHAnsi"/>
        </w:rPr>
        <w:tab/>
      </w:r>
      <w:r w:rsidR="00D521A4">
        <w:rPr>
          <w:rFonts w:asciiTheme="minorHAnsi" w:hAnsiTheme="minorHAnsi"/>
        </w:rPr>
        <w:tab/>
        <w:t xml:space="preserve">Steering Committee, Point Positive, Angel investment </w:t>
      </w:r>
      <w:r w:rsidR="0038253F">
        <w:rPr>
          <w:rFonts w:asciiTheme="minorHAnsi" w:hAnsiTheme="minorHAnsi"/>
        </w:rPr>
        <w:t>group for the Adirondack North C</w:t>
      </w:r>
      <w:r w:rsidR="00D521A4">
        <w:rPr>
          <w:rFonts w:asciiTheme="minorHAnsi" w:hAnsiTheme="minorHAnsi"/>
        </w:rPr>
        <w:t>ountry</w:t>
      </w:r>
    </w:p>
    <w:p w:rsidR="007E14CC" w:rsidRDefault="007E14CC" w:rsidP="00D521A4">
      <w:pPr>
        <w:tabs>
          <w:tab w:val="left" w:pos="2520"/>
          <w:tab w:val="center" w:pos="5400"/>
          <w:tab w:val="left" w:pos="6300"/>
          <w:tab w:val="left" w:pos="7200"/>
        </w:tabs>
        <w:ind w:left="2520" w:hanging="2520"/>
        <w:rPr>
          <w:rFonts w:asciiTheme="minorHAnsi" w:hAnsiTheme="minorHAnsi"/>
        </w:rPr>
      </w:pPr>
      <w:r>
        <w:rPr>
          <w:rFonts w:asciiTheme="minorHAnsi" w:hAnsiTheme="minorHAnsi"/>
        </w:rPr>
        <w:t>2018-2020</w:t>
      </w:r>
      <w:r>
        <w:rPr>
          <w:rFonts w:asciiTheme="minorHAnsi" w:hAnsiTheme="minorHAnsi"/>
        </w:rPr>
        <w:tab/>
        <w:t>Executive Roundtable, Blair County, Chamber of Commerce</w:t>
      </w:r>
    </w:p>
    <w:p w:rsidR="007E14CC" w:rsidRPr="00DC003F" w:rsidRDefault="007E14CC" w:rsidP="00D521A4">
      <w:pPr>
        <w:tabs>
          <w:tab w:val="left" w:pos="2520"/>
          <w:tab w:val="center" w:pos="5400"/>
          <w:tab w:val="left" w:pos="6300"/>
          <w:tab w:val="left" w:pos="7200"/>
        </w:tabs>
        <w:ind w:left="2520" w:hanging="2520"/>
        <w:rPr>
          <w:rFonts w:asciiTheme="minorHAnsi" w:hAnsiTheme="minorHAnsi"/>
        </w:rPr>
      </w:pPr>
      <w:r>
        <w:rPr>
          <w:rFonts w:asciiTheme="minorHAnsi" w:hAnsiTheme="minorHAnsi"/>
        </w:rPr>
        <w:t>2019-2020</w:t>
      </w:r>
      <w:r>
        <w:rPr>
          <w:rFonts w:asciiTheme="minorHAnsi" w:hAnsiTheme="minorHAnsi"/>
        </w:rPr>
        <w:tab/>
        <w:t xml:space="preserve">Board of Directors, Cambria County Chamber of Commerce </w:t>
      </w:r>
    </w:p>
    <w:p w:rsidR="00DC003F" w:rsidRDefault="00DC003F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u w:val="single"/>
        </w:rPr>
      </w:pP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  <w:u w:val="single"/>
        </w:rPr>
      </w:pPr>
      <w:r w:rsidRPr="00CB611B">
        <w:rPr>
          <w:rFonts w:asciiTheme="minorHAnsi" w:hAnsiTheme="minorHAnsi"/>
          <w:b/>
          <w:u w:val="single"/>
        </w:rPr>
        <w:t>TEACHING EXPERIENCE-major courses</w:t>
      </w:r>
    </w:p>
    <w:p w:rsidR="005C7999" w:rsidRPr="00232886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232886">
        <w:rPr>
          <w:rFonts w:asciiTheme="minorHAnsi" w:hAnsiTheme="minorHAnsi"/>
        </w:rPr>
        <w:t>Details can be provided</w:t>
      </w:r>
      <w:r w:rsidR="00232886" w:rsidRPr="00232886">
        <w:rPr>
          <w:rFonts w:asciiTheme="minorHAnsi" w:hAnsiTheme="minorHAnsi"/>
        </w:rPr>
        <w:t>.</w:t>
      </w: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  <w:u w:val="single"/>
        </w:rPr>
      </w:pP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  <w:u w:val="single"/>
        </w:rPr>
      </w:pPr>
      <w:r w:rsidRPr="00CB611B">
        <w:rPr>
          <w:rFonts w:asciiTheme="minorHAnsi" w:hAnsiTheme="minorHAnsi"/>
          <w:b/>
          <w:u w:val="single"/>
        </w:rPr>
        <w:t>RESEARCH SUPPORT WHILE ACTIVE FACULTY MEMBER</w:t>
      </w:r>
    </w:p>
    <w:p w:rsidR="005C7999" w:rsidRPr="00232886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232886">
        <w:rPr>
          <w:rFonts w:asciiTheme="minorHAnsi" w:hAnsiTheme="minorHAnsi"/>
        </w:rPr>
        <w:t>Details can be provided</w:t>
      </w:r>
      <w:r w:rsidR="00232886" w:rsidRPr="00232886">
        <w:rPr>
          <w:rFonts w:asciiTheme="minorHAnsi" w:hAnsiTheme="minorHAnsi"/>
        </w:rPr>
        <w:t>.</w:t>
      </w: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ind w:left="630" w:hanging="630"/>
        <w:rPr>
          <w:rFonts w:asciiTheme="minorHAnsi" w:hAnsiTheme="minorHAnsi"/>
          <w:b/>
          <w:u w:val="single"/>
        </w:rPr>
      </w:pP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ind w:left="630" w:hanging="630"/>
        <w:rPr>
          <w:rFonts w:asciiTheme="minorHAnsi" w:hAnsiTheme="minorHAnsi"/>
        </w:rPr>
      </w:pPr>
      <w:r w:rsidRPr="00CB611B">
        <w:rPr>
          <w:rFonts w:asciiTheme="minorHAnsi" w:hAnsiTheme="minorHAnsi"/>
          <w:b/>
          <w:u w:val="single"/>
        </w:rPr>
        <w:t>EDITORIAL BOARDS</w:t>
      </w:r>
      <w:r w:rsidRPr="00CB611B">
        <w:rPr>
          <w:rFonts w:asciiTheme="minorHAnsi" w:hAnsiTheme="minorHAnsi"/>
          <w:b/>
        </w:rPr>
        <w:t>: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1984-1989</w:t>
      </w:r>
      <w:r w:rsidRPr="00CB611B">
        <w:rPr>
          <w:rFonts w:asciiTheme="minorHAnsi" w:hAnsiTheme="minorHAnsi"/>
        </w:rPr>
        <w:tab/>
        <w:t>Journal of Histochemistry and Cytochemistry.</w:t>
      </w:r>
    </w:p>
    <w:p w:rsidR="005C7999" w:rsidRPr="00CB611B" w:rsidRDefault="005C7999" w:rsidP="005C7999">
      <w:pPr>
        <w:tabs>
          <w:tab w:val="left" w:pos="1980"/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1985-1987</w:t>
      </w:r>
      <w:r w:rsidRPr="00CB611B">
        <w:rPr>
          <w:rFonts w:asciiTheme="minorHAnsi" w:hAnsiTheme="minorHAnsi"/>
        </w:rPr>
        <w:tab/>
        <w:t>Molecular Physiology.</w:t>
      </w: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</w:p>
    <w:p w:rsidR="005C7999" w:rsidRPr="00CB611B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  <w:u w:val="single"/>
        </w:rPr>
      </w:pPr>
      <w:r w:rsidRPr="00CB611B">
        <w:rPr>
          <w:rFonts w:asciiTheme="minorHAnsi" w:hAnsiTheme="minorHAnsi"/>
          <w:b/>
          <w:u w:val="single"/>
        </w:rPr>
        <w:t>HONORS</w:t>
      </w:r>
    </w:p>
    <w:p w:rsidR="006A48C6" w:rsidRDefault="005C7999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1999</w:t>
      </w:r>
      <w:r w:rsidR="007E38D1">
        <w:rPr>
          <w:rFonts w:asciiTheme="minorHAnsi" w:hAnsiTheme="minorHAnsi"/>
        </w:rPr>
        <w:t xml:space="preserve">                         </w:t>
      </w:r>
      <w:r w:rsidRPr="00CB611B">
        <w:rPr>
          <w:rFonts w:asciiTheme="minorHAnsi" w:hAnsiTheme="minorHAnsi"/>
        </w:rPr>
        <w:t xml:space="preserve"> </w:t>
      </w:r>
      <w:r w:rsidRPr="008F4703">
        <w:rPr>
          <w:rFonts w:asciiTheme="minorHAnsi" w:hAnsiTheme="minorHAnsi"/>
        </w:rPr>
        <w:t>Clarkson University Student Association-Outstanding Teacher Award</w:t>
      </w:r>
    </w:p>
    <w:p w:rsidR="005C7999" w:rsidRPr="008F4703" w:rsidRDefault="006A48C6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200</w:t>
      </w:r>
      <w:r w:rsidR="00504527">
        <w:rPr>
          <w:rFonts w:asciiTheme="minorHAnsi" w:hAnsiTheme="minorHAnsi"/>
        </w:rPr>
        <w:t>8</w:t>
      </w:r>
      <w:r w:rsidR="007E38D1">
        <w:rPr>
          <w:rFonts w:asciiTheme="minorHAnsi" w:hAnsiTheme="minorHAnsi"/>
        </w:rPr>
        <w:t xml:space="preserve">                          C</w:t>
      </w:r>
      <w:r w:rsidR="00504527">
        <w:rPr>
          <w:rFonts w:asciiTheme="minorHAnsi" w:hAnsiTheme="minorHAnsi"/>
        </w:rPr>
        <w:t xml:space="preserve">ollege </w:t>
      </w:r>
      <w:r w:rsidR="007E38D1">
        <w:rPr>
          <w:rFonts w:asciiTheme="minorHAnsi" w:hAnsiTheme="minorHAnsi"/>
        </w:rPr>
        <w:t>F</w:t>
      </w:r>
      <w:r w:rsidR="00504527">
        <w:rPr>
          <w:rFonts w:asciiTheme="minorHAnsi" w:hAnsiTheme="minorHAnsi"/>
        </w:rPr>
        <w:t xml:space="preserve">or </w:t>
      </w:r>
      <w:r w:rsidR="007E38D1">
        <w:rPr>
          <w:rFonts w:asciiTheme="minorHAnsi" w:hAnsiTheme="minorHAnsi"/>
        </w:rPr>
        <w:t>E</w:t>
      </w:r>
      <w:r w:rsidR="00504527">
        <w:rPr>
          <w:rFonts w:asciiTheme="minorHAnsi" w:hAnsiTheme="minorHAnsi"/>
        </w:rPr>
        <w:t xml:space="preserve">very </w:t>
      </w:r>
      <w:r w:rsidR="007E38D1">
        <w:rPr>
          <w:rFonts w:asciiTheme="minorHAnsi" w:hAnsiTheme="minorHAnsi"/>
        </w:rPr>
        <w:t>S</w:t>
      </w:r>
      <w:r w:rsidR="00504527">
        <w:rPr>
          <w:rFonts w:asciiTheme="minorHAnsi" w:hAnsiTheme="minorHAnsi"/>
        </w:rPr>
        <w:t>tudent – Mario Pena Award</w:t>
      </w:r>
      <w:r w:rsidR="0038253F">
        <w:rPr>
          <w:rFonts w:asciiTheme="minorHAnsi" w:hAnsiTheme="minorHAnsi"/>
        </w:rPr>
        <w:t>, minority recruitment</w:t>
      </w:r>
    </w:p>
    <w:p w:rsidR="00504527" w:rsidRDefault="007E38D1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7E38D1">
        <w:rPr>
          <w:rFonts w:asciiTheme="minorHAnsi" w:hAnsiTheme="minorHAnsi"/>
        </w:rPr>
        <w:t>2012</w:t>
      </w:r>
      <w:r>
        <w:rPr>
          <w:rFonts w:asciiTheme="minorHAnsi" w:hAnsiTheme="minorHAnsi"/>
        </w:rPr>
        <w:t xml:space="preserve">                          </w:t>
      </w:r>
      <w:r w:rsidR="00504527">
        <w:rPr>
          <w:rFonts w:asciiTheme="minorHAnsi" w:hAnsiTheme="minorHAnsi"/>
        </w:rPr>
        <w:t xml:space="preserve">Adirondack Park Institute </w:t>
      </w:r>
      <w:r w:rsidR="00A96A09">
        <w:rPr>
          <w:rFonts w:asciiTheme="minorHAnsi" w:hAnsiTheme="minorHAnsi"/>
        </w:rPr>
        <w:t>–</w:t>
      </w:r>
      <w:r w:rsidR="00504527">
        <w:rPr>
          <w:rFonts w:asciiTheme="minorHAnsi" w:hAnsiTheme="minorHAnsi"/>
        </w:rPr>
        <w:t xml:space="preserve"> </w:t>
      </w:r>
      <w:r w:rsidR="00A96A09">
        <w:rPr>
          <w:rFonts w:asciiTheme="minorHAnsi" w:hAnsiTheme="minorHAnsi"/>
        </w:rPr>
        <w:t>Adirondack Leadership Award</w:t>
      </w:r>
    </w:p>
    <w:p w:rsidR="00F175EC" w:rsidRPr="00F175EC" w:rsidRDefault="007E14CC" w:rsidP="00F175EC">
      <w:pPr>
        <w:rPr>
          <w:rFonts w:ascii="Times" w:eastAsia="Times New Roman" w:hAnsi="Times"/>
          <w:sz w:val="20"/>
          <w:szCs w:val="20"/>
        </w:rPr>
      </w:pPr>
      <w:r>
        <w:rPr>
          <w:rFonts w:asciiTheme="minorHAnsi" w:hAnsiTheme="minorHAnsi"/>
        </w:rPr>
        <w:t xml:space="preserve">2020                          </w:t>
      </w:r>
      <w:r w:rsidR="00F175EC" w:rsidRPr="00F175EC">
        <w:rPr>
          <w:rFonts w:ascii="Arial" w:eastAsia="Times New Roman" w:hAnsi="Arial" w:cs="Arial"/>
          <w:color w:val="222222"/>
          <w:shd w:val="clear" w:color="auto" w:fill="FFFFFF"/>
        </w:rPr>
        <w:t>PA Business Central top 100 people</w:t>
      </w:r>
    </w:p>
    <w:p w:rsidR="007E14CC" w:rsidRDefault="007E14CC" w:rsidP="005C7999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7E38D1" w:rsidRDefault="007E38D1" w:rsidP="005C7999">
      <w:pPr>
        <w:tabs>
          <w:tab w:val="left" w:pos="3600"/>
          <w:tab w:val="center" w:pos="5040"/>
          <w:tab w:val="left" w:pos="5760"/>
        </w:tabs>
        <w:rPr>
          <w:rFonts w:asciiTheme="minorHAnsi" w:hAnsiTheme="minorHAnsi"/>
          <w:b/>
          <w:u w:val="single"/>
        </w:rPr>
      </w:pPr>
    </w:p>
    <w:p w:rsidR="005C7999" w:rsidRPr="00CB611B" w:rsidRDefault="005C7999" w:rsidP="005C7999">
      <w:pPr>
        <w:tabs>
          <w:tab w:val="left" w:pos="3600"/>
          <w:tab w:val="center" w:pos="5040"/>
          <w:tab w:val="left" w:pos="5760"/>
        </w:tabs>
        <w:rPr>
          <w:rFonts w:asciiTheme="minorHAnsi" w:hAnsiTheme="minorHAnsi"/>
          <w:u w:val="single"/>
        </w:rPr>
      </w:pPr>
      <w:r w:rsidRPr="00CB611B">
        <w:rPr>
          <w:rFonts w:asciiTheme="minorHAnsi" w:hAnsiTheme="minorHAnsi"/>
          <w:b/>
          <w:u w:val="single"/>
        </w:rPr>
        <w:t>PERSONAL</w:t>
      </w:r>
    </w:p>
    <w:p w:rsidR="005C7999" w:rsidRPr="00CB611B" w:rsidRDefault="005C7999" w:rsidP="005C7999">
      <w:pPr>
        <w:tabs>
          <w:tab w:val="left" w:pos="3600"/>
          <w:tab w:val="center" w:pos="5040"/>
          <w:tab w:val="left" w:pos="576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DATE OF BIRTH</w:t>
      </w:r>
      <w:r w:rsidR="001C0555">
        <w:rPr>
          <w:rFonts w:asciiTheme="minorHAnsi" w:hAnsiTheme="minorHAnsi"/>
        </w:rPr>
        <w:t>:</w:t>
      </w:r>
      <w:r w:rsidRPr="00CB611B">
        <w:rPr>
          <w:rFonts w:asciiTheme="minorHAnsi" w:hAnsiTheme="minorHAnsi"/>
        </w:rPr>
        <w:t xml:space="preserve">  June 14, 1947 </w:t>
      </w:r>
    </w:p>
    <w:p w:rsidR="000B279E" w:rsidRDefault="005C7999" w:rsidP="000B279E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</w:rPr>
        <w:t>PLACE OF BIRTH</w:t>
      </w:r>
      <w:r w:rsidR="001C0555">
        <w:rPr>
          <w:rFonts w:asciiTheme="minorHAnsi" w:hAnsiTheme="minorHAnsi"/>
        </w:rPr>
        <w:t>:</w:t>
      </w:r>
      <w:r w:rsidR="007E14CC">
        <w:rPr>
          <w:rFonts w:asciiTheme="minorHAnsi" w:hAnsiTheme="minorHAnsi"/>
        </w:rPr>
        <w:t xml:space="preserve">  Fall River, Massachuset</w:t>
      </w:r>
      <w:r w:rsidR="0038253F">
        <w:rPr>
          <w:rFonts w:asciiTheme="minorHAnsi" w:hAnsiTheme="minorHAnsi"/>
        </w:rPr>
        <w:t>ts</w:t>
      </w:r>
    </w:p>
    <w:p w:rsidR="00863649" w:rsidRDefault="00863649" w:rsidP="000B279E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  <w:u w:val="single"/>
        </w:rPr>
      </w:pPr>
    </w:p>
    <w:p w:rsidR="005C7999" w:rsidRPr="00CB611B" w:rsidRDefault="005C7999" w:rsidP="00C72750">
      <w:pPr>
        <w:tabs>
          <w:tab w:val="left" w:pos="2520"/>
          <w:tab w:val="center" w:pos="5040"/>
          <w:tab w:val="left" w:pos="6300"/>
          <w:tab w:val="left" w:pos="7200"/>
        </w:tabs>
        <w:jc w:val="both"/>
        <w:rPr>
          <w:rFonts w:asciiTheme="minorHAnsi" w:hAnsiTheme="minorHAnsi"/>
        </w:rPr>
      </w:pPr>
      <w:r w:rsidRPr="00CB611B">
        <w:rPr>
          <w:rFonts w:asciiTheme="minorHAnsi" w:hAnsiTheme="minorHAnsi"/>
          <w:b/>
          <w:u w:val="single"/>
        </w:rPr>
        <w:t>PUBLICATIONS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rPr>
          <w:rFonts w:asciiTheme="minorHAnsi" w:hAnsiTheme="minorHAnsi"/>
        </w:rPr>
      </w:pP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rPr>
          <w:rFonts w:asciiTheme="minorHAnsi" w:hAnsiTheme="minorHAnsi"/>
        </w:rPr>
      </w:pPr>
      <w:r w:rsidRPr="00CB611B">
        <w:rPr>
          <w:rFonts w:asciiTheme="minorHAnsi" w:hAnsiTheme="minorHAnsi"/>
          <w:b/>
          <w:u w:val="single"/>
        </w:rPr>
        <w:t>Articles in Peer-Reviewed Journals</w:t>
      </w:r>
      <w:r w:rsidRPr="00CB611B">
        <w:rPr>
          <w:rFonts w:asciiTheme="minorHAnsi" w:hAnsiTheme="minorHAnsi"/>
        </w:rPr>
        <w:t xml:space="preserve">: 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1.  Mills, J.W. and Ernst, S.A.:  Localization of sodium pump sites in frog urinary bladder.  Biochem. et Biophys. Acta. </w:t>
      </w:r>
      <w:r w:rsidRPr="00CB611B">
        <w:rPr>
          <w:rFonts w:asciiTheme="minorHAnsi" w:hAnsiTheme="minorHAnsi"/>
          <w:u w:val="single"/>
        </w:rPr>
        <w:t>375</w:t>
      </w:r>
      <w:r w:rsidRPr="00CB611B">
        <w:rPr>
          <w:rFonts w:asciiTheme="minorHAnsi" w:hAnsiTheme="minorHAnsi"/>
        </w:rPr>
        <w:t>:  268-273, 1975.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2.  Mills, J.W., Ernst, S.A. and DiBona, D.R.:  Localization of Na+-pump sites in the frog skin.  J. Cell Biol. </w:t>
      </w:r>
      <w:r w:rsidRPr="00CB611B">
        <w:rPr>
          <w:rFonts w:asciiTheme="minorHAnsi" w:hAnsiTheme="minorHAnsi"/>
          <w:u w:val="single"/>
        </w:rPr>
        <w:t>73</w:t>
      </w:r>
      <w:r w:rsidRPr="00CB611B">
        <w:rPr>
          <w:rFonts w:asciiTheme="minorHAnsi" w:hAnsiTheme="minorHAnsi"/>
        </w:rPr>
        <w:t>:  88-110, 1977.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3.  Ernst, S.A. and Mills, J.W.:  Basolateral plasma membrane localization of ouabain-sensitive sodium transport sites in the secretory epithelium of the avian salt gland.  J. Cell Biol. </w:t>
      </w:r>
      <w:r w:rsidRPr="00CB611B">
        <w:rPr>
          <w:rFonts w:asciiTheme="minorHAnsi" w:hAnsiTheme="minorHAnsi"/>
          <w:u w:val="single"/>
        </w:rPr>
        <w:t>73</w:t>
      </w:r>
      <w:r w:rsidRPr="00CB611B">
        <w:rPr>
          <w:rFonts w:asciiTheme="minorHAnsi" w:hAnsiTheme="minorHAnsi"/>
        </w:rPr>
        <w:t>:  74-94, 1977.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4.  Mills, J.W. and DiBona, D.R.:  On the distribution of Na+-pump sites in the frog skin.  J. Cell Biol. </w:t>
      </w:r>
      <w:r w:rsidRPr="00CB611B">
        <w:rPr>
          <w:rFonts w:asciiTheme="minorHAnsi" w:hAnsiTheme="minorHAnsi"/>
          <w:u w:val="single"/>
        </w:rPr>
        <w:t>75</w:t>
      </w:r>
      <w:r w:rsidRPr="00CB611B">
        <w:rPr>
          <w:rFonts w:asciiTheme="minorHAnsi" w:hAnsiTheme="minorHAnsi"/>
        </w:rPr>
        <w:t>:  968-976, 1977.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5.  Mills, J.W. and DiBona, D.R.:  Distribution of Na+-pump sites in the frog gallbladder.  Nature </w:t>
      </w:r>
      <w:r w:rsidRPr="00CB611B">
        <w:rPr>
          <w:rFonts w:asciiTheme="minorHAnsi" w:hAnsiTheme="minorHAnsi"/>
          <w:u w:val="single"/>
        </w:rPr>
        <w:t>271</w:t>
      </w:r>
      <w:r w:rsidRPr="00CB611B">
        <w:rPr>
          <w:rFonts w:asciiTheme="minorHAnsi" w:hAnsiTheme="minorHAnsi"/>
        </w:rPr>
        <w:t>:  273-275, 1978.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6.  Mills, J.W. and Malick, L.E.:  The mucosal surface morphology of the toad urinary bladder:  Scanning electron microscopic study of the natriferic and hydro-osmotic response to vasopressin.  J. Cell Biol. </w:t>
      </w:r>
      <w:r w:rsidRPr="00CB611B">
        <w:rPr>
          <w:rFonts w:asciiTheme="minorHAnsi" w:hAnsiTheme="minorHAnsi"/>
          <w:u w:val="single"/>
        </w:rPr>
        <w:t>77</w:t>
      </w:r>
      <w:r w:rsidRPr="00CB611B">
        <w:rPr>
          <w:rFonts w:asciiTheme="minorHAnsi" w:hAnsiTheme="minorHAnsi"/>
        </w:rPr>
        <w:t>:  598-610, 1978.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7.  DiBona, D.R. and Mills, J.W.:  Distribution of Na+-pump sites in transporting epithelia.  Fed. Proc. </w:t>
      </w:r>
      <w:r w:rsidRPr="00CB611B">
        <w:rPr>
          <w:rFonts w:asciiTheme="minorHAnsi" w:hAnsiTheme="minorHAnsi"/>
          <w:u w:val="single"/>
        </w:rPr>
        <w:t>38</w:t>
      </w:r>
      <w:r w:rsidRPr="00CB611B">
        <w:rPr>
          <w:rFonts w:asciiTheme="minorHAnsi" w:hAnsiTheme="minorHAnsi"/>
        </w:rPr>
        <w:t>:  134-143, 1979.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8.  Mills, J.W., Macknight, A.D.C., Dayer, J.M. , Ausiello, D.A.:  Localization of </w:t>
      </w:r>
      <w:r w:rsidRPr="00CB611B">
        <w:rPr>
          <w:rFonts w:asciiTheme="minorHAnsi" w:hAnsiTheme="minorHAnsi"/>
          <w:position w:val="6"/>
        </w:rPr>
        <w:t>3</w:t>
      </w:r>
      <w:r w:rsidRPr="00CB611B">
        <w:rPr>
          <w:rFonts w:asciiTheme="minorHAnsi" w:hAnsiTheme="minorHAnsi"/>
        </w:rPr>
        <w:t xml:space="preserve">H-ouabain sensitive Na+-pump sites in cultured pig kidney epithelial cells (LLC-PK1).  Amer. J. Physiol. </w:t>
      </w:r>
      <w:r w:rsidRPr="00CB611B">
        <w:rPr>
          <w:rFonts w:asciiTheme="minorHAnsi" w:hAnsiTheme="minorHAnsi"/>
          <w:u w:val="single"/>
        </w:rPr>
        <w:t>236</w:t>
      </w:r>
      <w:r w:rsidRPr="00CB611B">
        <w:rPr>
          <w:rFonts w:asciiTheme="minorHAnsi" w:hAnsiTheme="minorHAnsi"/>
        </w:rPr>
        <w:t>:  C157-C162, 1979.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9.  Masland, R.H. and Mills, J.W.:  Autoradiographic localization of acetylcholine in the rabbit retina.  J. Cell Biol. </w:t>
      </w:r>
      <w:r w:rsidRPr="00CB611B">
        <w:rPr>
          <w:rFonts w:asciiTheme="minorHAnsi" w:hAnsiTheme="minorHAnsi"/>
          <w:u w:val="single"/>
        </w:rPr>
        <w:t>83</w:t>
      </w:r>
      <w:r w:rsidRPr="00CB611B">
        <w:rPr>
          <w:rFonts w:asciiTheme="minorHAnsi" w:hAnsiTheme="minorHAnsi"/>
        </w:rPr>
        <w:t>:  159-178, 1979.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10. Masland, R.H. and Mills, J.W.:  Choline accumulation by photoreceptor cells of the rabbit retina.  Proc. Natl. Acad. Sci. </w:t>
      </w:r>
      <w:r w:rsidRPr="00CB611B">
        <w:rPr>
          <w:rFonts w:asciiTheme="minorHAnsi" w:hAnsiTheme="minorHAnsi"/>
          <w:u w:val="single"/>
        </w:rPr>
        <w:t>77</w:t>
      </w:r>
      <w:r w:rsidRPr="00CB611B">
        <w:rPr>
          <w:rFonts w:asciiTheme="minorHAnsi" w:hAnsiTheme="minorHAnsi"/>
        </w:rPr>
        <w:t>:  1671-1675, 1980.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11. Kreisberg, J.I., Mills, J.W., Jarrell, J.A., Rabito, C.A. and Leaf, A.:  Protection of cultured renal tubular epithelial cells from anoxic cell swelling and cell death.  Proc. Natl. Acad. Sci. </w:t>
      </w:r>
      <w:r w:rsidRPr="00CB611B">
        <w:rPr>
          <w:rFonts w:asciiTheme="minorHAnsi" w:hAnsiTheme="minorHAnsi"/>
          <w:u w:val="single"/>
        </w:rPr>
        <w:t>77</w:t>
      </w:r>
      <w:r w:rsidRPr="00CB611B">
        <w:rPr>
          <w:rFonts w:asciiTheme="minorHAnsi" w:hAnsiTheme="minorHAnsi"/>
        </w:rPr>
        <w:t>:  5445-5447, 1980.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12. Hayden, S.A., Mills, J.W. and Masland, R.A.:  Acetylcholine synthesis by displaced amacrine cells.  Science </w:t>
      </w:r>
      <w:r w:rsidRPr="00CB611B">
        <w:rPr>
          <w:rFonts w:asciiTheme="minorHAnsi" w:hAnsiTheme="minorHAnsi"/>
          <w:u w:val="single"/>
        </w:rPr>
        <w:t>210</w:t>
      </w:r>
      <w:r w:rsidRPr="00CB611B">
        <w:rPr>
          <w:rFonts w:asciiTheme="minorHAnsi" w:hAnsiTheme="minorHAnsi"/>
        </w:rPr>
        <w:t>: 435-447, 1980.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13. Ernst, S.A. and Mills, J.W.:  Autoradiographic localization of </w:t>
      </w:r>
      <w:r w:rsidRPr="00CB611B">
        <w:rPr>
          <w:rFonts w:asciiTheme="minorHAnsi" w:hAnsiTheme="minorHAnsi"/>
          <w:position w:val="6"/>
        </w:rPr>
        <w:t>3</w:t>
      </w:r>
      <w:r w:rsidRPr="00CB611B">
        <w:rPr>
          <w:rFonts w:asciiTheme="minorHAnsi" w:hAnsiTheme="minorHAnsi"/>
        </w:rPr>
        <w:t xml:space="preserve">H-ouabain-sensitive sodium pump sites in ion transporting epithelia.  J. Histochem, Cytochem. </w:t>
      </w:r>
      <w:r w:rsidRPr="00CB611B">
        <w:rPr>
          <w:rFonts w:asciiTheme="minorHAnsi" w:hAnsiTheme="minorHAnsi"/>
          <w:u w:val="single"/>
        </w:rPr>
        <w:t>28</w:t>
      </w:r>
      <w:r w:rsidRPr="00CB611B">
        <w:rPr>
          <w:rFonts w:asciiTheme="minorHAnsi" w:hAnsiTheme="minorHAnsi"/>
        </w:rPr>
        <w:t>:  72-77, 1980.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lastRenderedPageBreak/>
        <w:t xml:space="preserve">14. Mills, J.W.:  Autoradiography of diffusable substances:  verification of the sites of localization by correlated physiological, biochemical and pharmacological studies.  J. Histochem. Cytochem. </w:t>
      </w:r>
      <w:r w:rsidRPr="00CB611B">
        <w:rPr>
          <w:rFonts w:asciiTheme="minorHAnsi" w:hAnsiTheme="minorHAnsi"/>
          <w:u w:val="single"/>
        </w:rPr>
        <w:t>29</w:t>
      </w:r>
      <w:r w:rsidRPr="00CB611B">
        <w:rPr>
          <w:rFonts w:asciiTheme="minorHAnsi" w:hAnsiTheme="minorHAnsi"/>
        </w:rPr>
        <w:t>:  136-142, 1981.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15. Jarrell, J.A., King, J.B. and Mills, J.W.:  A scanning micropipette molecule microscope.  Science </w:t>
      </w:r>
      <w:r w:rsidRPr="00CB611B">
        <w:rPr>
          <w:rFonts w:asciiTheme="minorHAnsi" w:hAnsiTheme="minorHAnsi"/>
          <w:u w:val="single"/>
        </w:rPr>
        <w:t>211</w:t>
      </w:r>
      <w:r w:rsidRPr="00CB611B">
        <w:rPr>
          <w:rFonts w:asciiTheme="minorHAnsi" w:hAnsiTheme="minorHAnsi"/>
        </w:rPr>
        <w:t>: 277-279, 1981.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16. Mills, J.W., Macknight, A.D.C., Jarrell, J.A., Dayer, J.M. and Ausiello, D.A.:  Interaction of ouabain with the Na+-pump in intact epithelial cells.  J. Cell Biol. </w:t>
      </w:r>
      <w:r w:rsidRPr="00CB611B">
        <w:rPr>
          <w:rFonts w:asciiTheme="minorHAnsi" w:hAnsiTheme="minorHAnsi"/>
          <w:u w:val="single"/>
        </w:rPr>
        <w:t>88</w:t>
      </w:r>
      <w:r w:rsidRPr="00CB611B">
        <w:rPr>
          <w:rFonts w:asciiTheme="minorHAnsi" w:hAnsiTheme="minorHAnsi"/>
        </w:rPr>
        <w:t>:  637-643, 1981.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17. Bobrycki, V.A., Mills, J.W., Macknight, A.D.C. and DiBona, D.R.:  Structural responses to voltage clamping in the toad urinary bladder.  I.  The principle role of granular cells in the active transport of sodium.  J. Membrane Biol. </w:t>
      </w:r>
      <w:r w:rsidRPr="00CB611B">
        <w:rPr>
          <w:rFonts w:asciiTheme="minorHAnsi" w:hAnsiTheme="minorHAnsi"/>
          <w:u w:val="single"/>
        </w:rPr>
        <w:t>60</w:t>
      </w:r>
      <w:r w:rsidRPr="00CB611B">
        <w:rPr>
          <w:rFonts w:asciiTheme="minorHAnsi" w:hAnsiTheme="minorHAnsi"/>
        </w:rPr>
        <w:t>:  21-33, 1981.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18. DiBona, D.R., Sherman, B., Bobrycki, V.A., Mills, J.W. and Macknight, A.D.C.:  Structural responses to voltage clamping in the toad urinary bladder.  II.  Granular cells and the natriferic action of vasopressin.  J. Membrane Biol. </w:t>
      </w:r>
      <w:r w:rsidRPr="00CB611B">
        <w:rPr>
          <w:rFonts w:asciiTheme="minorHAnsi" w:hAnsiTheme="minorHAnsi"/>
          <w:u w:val="single"/>
        </w:rPr>
        <w:t>60</w:t>
      </w:r>
      <w:r w:rsidRPr="00CB611B">
        <w:rPr>
          <w:rFonts w:asciiTheme="minorHAnsi" w:hAnsiTheme="minorHAnsi"/>
        </w:rPr>
        <w:t>:  35-44, 1981.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19. Mills, J.W. and Quinton, P.M.:  Formation of stimulus-induced vacuoles from secretory granules in tracheal submucosal glands of the cat.  Amer. J. Physiol. </w:t>
      </w:r>
      <w:r w:rsidRPr="00CB611B">
        <w:rPr>
          <w:rFonts w:asciiTheme="minorHAnsi" w:hAnsiTheme="minorHAnsi"/>
          <w:u w:val="single"/>
        </w:rPr>
        <w:t>241</w:t>
      </w:r>
      <w:r w:rsidRPr="00CB611B">
        <w:rPr>
          <w:rFonts w:asciiTheme="minorHAnsi" w:hAnsiTheme="minorHAnsi"/>
        </w:rPr>
        <w:t>:  C218-C245, 1981.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20. Jarrell, J.A., Mills, J.W. and  King, J.G. : A mass spectrometer to measure transepithelial unidirectional labeled water fluxes.  Amer. J. Physiol. </w:t>
      </w:r>
      <w:r w:rsidRPr="00CB611B">
        <w:rPr>
          <w:rFonts w:asciiTheme="minorHAnsi" w:hAnsiTheme="minorHAnsi"/>
          <w:u w:val="single"/>
        </w:rPr>
        <w:t>241</w:t>
      </w:r>
      <w:r w:rsidRPr="00CB611B">
        <w:rPr>
          <w:rFonts w:asciiTheme="minorHAnsi" w:hAnsiTheme="minorHAnsi"/>
        </w:rPr>
        <w:t>: C86-C88, 1981.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21. Thompson, I.G. and Mills, J.W.:  Isoproterenol-induced current changes in glands of frog skin.  Amer. J. Physiol. </w:t>
      </w:r>
      <w:r w:rsidRPr="00CB611B">
        <w:rPr>
          <w:rFonts w:asciiTheme="minorHAnsi" w:hAnsiTheme="minorHAnsi"/>
          <w:u w:val="single"/>
        </w:rPr>
        <w:t>241</w:t>
      </w:r>
      <w:r w:rsidRPr="00CB611B">
        <w:rPr>
          <w:rFonts w:asciiTheme="minorHAnsi" w:hAnsiTheme="minorHAnsi"/>
        </w:rPr>
        <w:t>:  C250-C257, 1981.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22. Hildebrandt-Stark, H., Mills, J.W. and Fawcett, D.:  Localization of </w:t>
      </w:r>
      <w:r w:rsidRPr="00CB611B">
        <w:rPr>
          <w:rFonts w:asciiTheme="minorHAnsi" w:hAnsiTheme="minorHAnsi"/>
          <w:position w:val="6"/>
        </w:rPr>
        <w:t>2</w:t>
      </w:r>
      <w:r w:rsidRPr="00CB611B">
        <w:rPr>
          <w:rFonts w:asciiTheme="minorHAnsi" w:hAnsiTheme="minorHAnsi"/>
        </w:rPr>
        <w:t>H-[1-2,4 dichlorobenyl]1H-indayole-3-carboxcyclic acid - [</w:t>
      </w:r>
      <w:r w:rsidRPr="00CB611B">
        <w:rPr>
          <w:rFonts w:asciiTheme="minorHAnsi" w:hAnsiTheme="minorHAnsi"/>
          <w:position w:val="6"/>
        </w:rPr>
        <w:t>3</w:t>
      </w:r>
      <w:r w:rsidRPr="00CB611B">
        <w:rPr>
          <w:rFonts w:asciiTheme="minorHAnsi" w:hAnsiTheme="minorHAnsi"/>
        </w:rPr>
        <w:t xml:space="preserve">H-AF1890] in rats testis using freeze-drying autoradiography.  Biology of Reproduction </w:t>
      </w:r>
      <w:r w:rsidRPr="00CB611B">
        <w:rPr>
          <w:rFonts w:asciiTheme="minorHAnsi" w:hAnsiTheme="minorHAnsi"/>
          <w:u w:val="single"/>
        </w:rPr>
        <w:t>27</w:t>
      </w:r>
      <w:r w:rsidRPr="00CB611B">
        <w:rPr>
          <w:rFonts w:asciiTheme="minorHAnsi" w:hAnsiTheme="minorHAnsi"/>
        </w:rPr>
        <w:t>: 495, 1982.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23. Thompson, I.G. and Mills, J.W.:  Chloride transport in the gland of the frog skin. Amer. J. Physiol. </w:t>
      </w:r>
      <w:r w:rsidRPr="00CB611B">
        <w:rPr>
          <w:rFonts w:asciiTheme="minorHAnsi" w:hAnsiTheme="minorHAnsi"/>
          <w:u w:val="single"/>
        </w:rPr>
        <w:t>244</w:t>
      </w:r>
      <w:r w:rsidRPr="00CB611B">
        <w:rPr>
          <w:rFonts w:asciiTheme="minorHAnsi" w:hAnsiTheme="minorHAnsi"/>
        </w:rPr>
        <w:t>:  C221-C226, 1983.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24. Mills, J.W. and Prum, B.:  Morphology of the exocrine gland of the frog skin.  Am. J. Anat. </w:t>
      </w:r>
      <w:r w:rsidRPr="00CB611B">
        <w:rPr>
          <w:rFonts w:asciiTheme="minorHAnsi" w:hAnsiTheme="minorHAnsi"/>
          <w:u w:val="single"/>
        </w:rPr>
        <w:t>171</w:t>
      </w:r>
      <w:r w:rsidRPr="00CB611B">
        <w:rPr>
          <w:rFonts w:asciiTheme="minorHAnsi" w:hAnsiTheme="minorHAnsi"/>
        </w:rPr>
        <w:t>: 91-126, 1984.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25. Masland, R.H., Mills, J.W. and Hayden, S.A.:  Acetylcholine synthesizing amacrine cells:  Identification and selective staining using autoradiography and fluorescent markers.  Proc., Royal Society of London </w:t>
      </w:r>
      <w:r w:rsidRPr="00CB611B">
        <w:rPr>
          <w:rFonts w:asciiTheme="minorHAnsi" w:hAnsiTheme="minorHAnsi"/>
          <w:u w:val="single"/>
        </w:rPr>
        <w:t>223</w:t>
      </w:r>
      <w:r w:rsidRPr="00CB611B">
        <w:rPr>
          <w:rFonts w:asciiTheme="minorHAnsi" w:hAnsiTheme="minorHAnsi"/>
        </w:rPr>
        <w:t>: 79-100, 1984.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26. Masland, R.H., Mills, J.W. and Cassidy, C.:  The functions of acetylcholine in the rabbit retina.  Proc., Royal Society of London </w:t>
      </w:r>
      <w:r w:rsidRPr="00CB611B">
        <w:rPr>
          <w:rFonts w:asciiTheme="minorHAnsi" w:hAnsiTheme="minorHAnsi"/>
          <w:u w:val="single"/>
        </w:rPr>
        <w:t>223</w:t>
      </w:r>
      <w:r w:rsidRPr="00CB611B">
        <w:rPr>
          <w:rFonts w:asciiTheme="minorHAnsi" w:hAnsiTheme="minorHAnsi"/>
        </w:rPr>
        <w:t>:  121-139, 1984.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27. Rapaport, J., Mills, J.W., Franki, N., Church, H.H. and Hays, R.M.:  Autoradiographic studies of solute transport across the toad urinary bladder.  Kidney Int. </w:t>
      </w:r>
      <w:r w:rsidRPr="00CB611B">
        <w:rPr>
          <w:rFonts w:asciiTheme="minorHAnsi" w:hAnsiTheme="minorHAnsi"/>
          <w:u w:val="single"/>
        </w:rPr>
        <w:t>27</w:t>
      </w:r>
      <w:r w:rsidRPr="00CB611B">
        <w:rPr>
          <w:rFonts w:asciiTheme="minorHAnsi" w:hAnsiTheme="minorHAnsi"/>
        </w:rPr>
        <w:t>:  726-730, 1985.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28. Mills, J.W. and Skiest, D.F.:   Role of cAMP and the cytoskeleton in volume control in MDCK cells.  Mol. Physiol. </w:t>
      </w:r>
      <w:r w:rsidRPr="00CB611B">
        <w:rPr>
          <w:rFonts w:asciiTheme="minorHAnsi" w:hAnsiTheme="minorHAnsi"/>
          <w:u w:val="single"/>
        </w:rPr>
        <w:t>8</w:t>
      </w:r>
      <w:r w:rsidRPr="00CB611B">
        <w:rPr>
          <w:rFonts w:asciiTheme="minorHAnsi" w:hAnsiTheme="minorHAnsi"/>
        </w:rPr>
        <w:t>: 247-262, 1985.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29. Mills, J.W., Thurau, K., Doerge, A. and Rick, R.:  Electron microprobe analysis of intracellular electrolytes in resting and isoproterenol-stimulated exocrine glands of the frog skin.  J. Membrane Biol. </w:t>
      </w:r>
      <w:r w:rsidRPr="00CB611B">
        <w:rPr>
          <w:rFonts w:asciiTheme="minorHAnsi" w:hAnsiTheme="minorHAnsi"/>
          <w:u w:val="single"/>
        </w:rPr>
        <w:t>86</w:t>
      </w:r>
      <w:r w:rsidRPr="00CB611B">
        <w:rPr>
          <w:rFonts w:asciiTheme="minorHAnsi" w:hAnsiTheme="minorHAnsi"/>
        </w:rPr>
        <w:t>: 211-220, 1985.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lastRenderedPageBreak/>
        <w:t xml:space="preserve">30. Mills, J.W.:  Ion transport across the exocrine glands of the frog skin.  Pflugers Archiv. </w:t>
      </w:r>
      <w:r w:rsidRPr="00CB611B">
        <w:rPr>
          <w:rFonts w:asciiTheme="minorHAnsi" w:hAnsiTheme="minorHAnsi"/>
          <w:u w:val="single"/>
        </w:rPr>
        <w:t>405</w:t>
      </w:r>
      <w:r w:rsidRPr="00CB611B">
        <w:rPr>
          <w:rFonts w:asciiTheme="minorHAnsi" w:hAnsiTheme="minorHAnsi"/>
        </w:rPr>
        <w:t>:  544-549, 1985.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31. Mills, J.W. and Lubin, M.  Effect of cAMP on volume and cytoskeleton of MDCK cells.  Amer. J. Physiol. </w:t>
      </w:r>
      <w:r w:rsidRPr="00CB611B">
        <w:rPr>
          <w:rFonts w:asciiTheme="minorHAnsi" w:hAnsiTheme="minorHAnsi"/>
          <w:u w:val="single"/>
        </w:rPr>
        <w:t>250</w:t>
      </w:r>
      <w:r w:rsidRPr="00CB611B">
        <w:rPr>
          <w:rFonts w:asciiTheme="minorHAnsi" w:hAnsiTheme="minorHAnsi"/>
        </w:rPr>
        <w:t>:  C319-C324, 1986.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32. Mills, J.W., Horster, M. and Wilson, P.:  Bleb formation during anoxia is not a prerequisite for eventual cell death in renal tubule cells.  Cell Biol. Internatl. Rep. </w:t>
      </w:r>
      <w:r w:rsidRPr="00CB611B">
        <w:rPr>
          <w:rFonts w:asciiTheme="minorHAnsi" w:hAnsiTheme="minorHAnsi"/>
          <w:u w:val="single"/>
        </w:rPr>
        <w:t>10</w:t>
      </w:r>
      <w:r w:rsidRPr="00CB611B">
        <w:rPr>
          <w:rFonts w:asciiTheme="minorHAnsi" w:hAnsiTheme="minorHAnsi"/>
        </w:rPr>
        <w:t>:  11-17, 1986.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33. Robinson, D.H. and Mills, J.W.:  Ouabain binding in tadpole ventral skin.  I.  Kinetics and effect on intracellular ions.  Amer. J. Physiol. </w:t>
      </w:r>
      <w:r w:rsidRPr="00CB611B">
        <w:rPr>
          <w:rFonts w:asciiTheme="minorHAnsi" w:hAnsiTheme="minorHAnsi"/>
          <w:u w:val="single"/>
        </w:rPr>
        <w:t>253</w:t>
      </w:r>
      <w:r w:rsidRPr="00CB611B">
        <w:rPr>
          <w:rFonts w:asciiTheme="minorHAnsi" w:hAnsiTheme="minorHAnsi"/>
        </w:rPr>
        <w:t>:  R402-R409, 1987.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34. Robinson, D.H. and Mills, J.W.:  Ouabain binding in tadpole ventral skin.  II.  Localization of Na pump sites.  Amer. J. Physiol. </w:t>
      </w:r>
      <w:r w:rsidRPr="00CB611B">
        <w:rPr>
          <w:rFonts w:asciiTheme="minorHAnsi" w:hAnsiTheme="minorHAnsi"/>
          <w:u w:val="single"/>
        </w:rPr>
        <w:t>253</w:t>
      </w:r>
      <w:r w:rsidRPr="00CB611B">
        <w:rPr>
          <w:rFonts w:asciiTheme="minorHAnsi" w:hAnsiTheme="minorHAnsi"/>
        </w:rPr>
        <w:t>:  R410-R417, 1987.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35. Allen, J.C. and Mills, J.W.:  Two lines of MDCK epithelial cells with different volume and ion responses to calcium ionophore A23187.  In Vitro </w:t>
      </w:r>
      <w:r w:rsidRPr="00CB611B">
        <w:rPr>
          <w:rFonts w:asciiTheme="minorHAnsi" w:hAnsiTheme="minorHAnsi"/>
          <w:u w:val="single"/>
        </w:rPr>
        <w:t>24</w:t>
      </w:r>
      <w:r w:rsidRPr="00CB611B">
        <w:rPr>
          <w:rFonts w:asciiTheme="minorHAnsi" w:hAnsiTheme="minorHAnsi"/>
        </w:rPr>
        <w:t>:  588-592, 1988.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36. Nattie, E.E., Mills, J.W., Ou, L.C. and St. John, W.M.:  Kainic acid on the rostral ventrolateral medulla inhibits phrenic output and CO</w:t>
      </w:r>
      <w:r w:rsidRPr="00CB611B">
        <w:rPr>
          <w:rFonts w:asciiTheme="minorHAnsi" w:hAnsiTheme="minorHAnsi"/>
          <w:position w:val="-4"/>
        </w:rPr>
        <w:t>2</w:t>
      </w:r>
      <w:r w:rsidRPr="00CB611B">
        <w:rPr>
          <w:rFonts w:asciiTheme="minorHAnsi" w:hAnsiTheme="minorHAnsi"/>
        </w:rPr>
        <w:t xml:space="preserve"> sensitivity.  J. Appl Phys. </w:t>
      </w:r>
      <w:r w:rsidRPr="00CB611B">
        <w:rPr>
          <w:rFonts w:asciiTheme="minorHAnsi" w:hAnsiTheme="minorHAnsi"/>
          <w:u w:val="single"/>
        </w:rPr>
        <w:t>65</w:t>
      </w:r>
      <w:r w:rsidRPr="00CB611B">
        <w:rPr>
          <w:rFonts w:asciiTheme="minorHAnsi" w:hAnsiTheme="minorHAnsi"/>
        </w:rPr>
        <w:t>:  l524-l534, l988.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37. Nattie, E.E., Mills, J.W. and Ou, L.C.:  Pirenzepine prevents diethyl pyrocarbonate inhibition of central CO</w:t>
      </w:r>
      <w:r w:rsidRPr="00CB611B">
        <w:rPr>
          <w:rFonts w:asciiTheme="minorHAnsi" w:hAnsiTheme="minorHAnsi"/>
          <w:position w:val="-4"/>
        </w:rPr>
        <w:t>2</w:t>
      </w:r>
      <w:r w:rsidRPr="00CB611B">
        <w:rPr>
          <w:rFonts w:asciiTheme="minorHAnsi" w:hAnsiTheme="minorHAnsi"/>
        </w:rPr>
        <w:t xml:space="preserve"> sensitivity.  J. Appl. Physiol. </w:t>
      </w:r>
      <w:r w:rsidRPr="00CB611B">
        <w:rPr>
          <w:rFonts w:asciiTheme="minorHAnsi" w:hAnsiTheme="minorHAnsi"/>
          <w:u w:val="single"/>
        </w:rPr>
        <w:t>65</w:t>
      </w:r>
      <w:r w:rsidRPr="00CB611B">
        <w:rPr>
          <w:rFonts w:asciiTheme="minorHAnsi" w:hAnsiTheme="minorHAnsi"/>
        </w:rPr>
        <w:t>:  1962-1966, 1988.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38. Kennedy, S.M., Mills, J.W. and Friedman, P.A.:  Stimulation by PTH of calcium absorption in confluent Madin-Darby Canine Kidney cells.  J. Cell Physiol.  </w:t>
      </w:r>
      <w:r w:rsidRPr="00CB611B">
        <w:rPr>
          <w:rFonts w:asciiTheme="minorHAnsi" w:hAnsiTheme="minorHAnsi"/>
          <w:u w:val="single"/>
        </w:rPr>
        <w:t>139</w:t>
      </w:r>
      <w:r w:rsidRPr="00CB611B">
        <w:rPr>
          <w:rFonts w:asciiTheme="minorHAnsi" w:hAnsiTheme="minorHAnsi"/>
        </w:rPr>
        <w:t>:  83-92, 1989.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39. Feldman, G.M., Mills, J.W., Ziyadeh, F.N., Booz, G.W. and Kleinzeller, A.:  Propionate induces cell swelling and K+ accumulation in shark rectal gland.  Amer. J. Phys.,  </w:t>
      </w:r>
      <w:r w:rsidRPr="00CB611B">
        <w:rPr>
          <w:rFonts w:asciiTheme="minorHAnsi" w:hAnsiTheme="minorHAnsi"/>
          <w:u w:val="single"/>
        </w:rPr>
        <w:t>257</w:t>
      </w:r>
      <w:r w:rsidRPr="00CB611B">
        <w:rPr>
          <w:rFonts w:asciiTheme="minorHAnsi" w:hAnsiTheme="minorHAnsi"/>
        </w:rPr>
        <w:t>: C377-C384, 1989.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40. Kleinzeller, A. and Mills, J.W.:  K</w:t>
      </w:r>
      <w:r w:rsidRPr="00CB611B">
        <w:rPr>
          <w:rFonts w:asciiTheme="minorHAnsi" w:hAnsiTheme="minorHAnsi"/>
          <w:position w:val="6"/>
        </w:rPr>
        <w:t>+</w:t>
      </w:r>
      <w:r w:rsidRPr="00CB611B">
        <w:rPr>
          <w:rFonts w:asciiTheme="minorHAnsi" w:hAnsiTheme="minorHAnsi"/>
        </w:rPr>
        <w:t xml:space="preserve">-induced swelling of the dogfish shark (Squalus acanthias) rectal gland cells is associated with changes of the cytoskeleton.  Biochim. Biophys. Acta.  </w:t>
      </w:r>
      <w:r w:rsidRPr="00CB611B">
        <w:rPr>
          <w:rFonts w:asciiTheme="minorHAnsi" w:hAnsiTheme="minorHAnsi"/>
          <w:u w:val="single"/>
        </w:rPr>
        <w:t>1014:</w:t>
      </w:r>
      <w:r w:rsidRPr="00CB611B">
        <w:rPr>
          <w:rFonts w:asciiTheme="minorHAnsi" w:hAnsiTheme="minorHAnsi"/>
        </w:rPr>
        <w:t xml:space="preserve"> 40-52, 1989.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41. Mills, J.W. and Ferm, V.F.:  Effect of cadmium on F-actin and microtubules of Madin-Darby Canine Kidney Cells.  Tox. Appl. Pharm.  </w:t>
      </w:r>
      <w:r w:rsidRPr="00CB611B">
        <w:rPr>
          <w:rFonts w:asciiTheme="minorHAnsi" w:hAnsiTheme="minorHAnsi"/>
          <w:u w:val="single"/>
        </w:rPr>
        <w:t>101</w:t>
      </w:r>
      <w:r w:rsidRPr="00CB611B">
        <w:rPr>
          <w:rFonts w:asciiTheme="minorHAnsi" w:hAnsiTheme="minorHAnsi"/>
        </w:rPr>
        <w:t>: 245-254, 1989.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42. Devlin, D.J., Mills, J.W., and Smith,  R.P. : Histochemical localization of rhodanese activity in rat liver and skeletal muscle. Tox. Appl. Pharmacol. 97: 247-255, 1989.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43. Albrecht, D.L. , J.W. Mills, R.J. Noelle: Membrane immunoglobulin-cytoskeletal interactions. III. Receptor crosslinking results in the formation of extensive filamentous arrays of vimentin. J. Immunol. </w:t>
      </w:r>
      <w:r w:rsidRPr="00CB611B">
        <w:rPr>
          <w:rFonts w:asciiTheme="minorHAnsi" w:hAnsiTheme="minorHAnsi"/>
          <w:u w:val="single"/>
        </w:rPr>
        <w:t>144</w:t>
      </w:r>
      <w:r w:rsidRPr="00CB611B">
        <w:rPr>
          <w:rFonts w:asciiTheme="minorHAnsi" w:hAnsiTheme="minorHAnsi"/>
        </w:rPr>
        <w:t>: 3251-3256, 1990.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44. Kleinzeller, A., G.W. Booz, J.W. Mills, F.N. Ziyadeh. pCMBS-induced swelling of the dogfish (Squalus acanthias) rectal gland cells: role of the (Na,K)-ATPase and the cytoskeleton. Biochim. Biophys. Acta: </w:t>
      </w:r>
      <w:r w:rsidRPr="00CB611B">
        <w:rPr>
          <w:rFonts w:asciiTheme="minorHAnsi" w:hAnsiTheme="minorHAnsi"/>
          <w:u w:val="single"/>
        </w:rPr>
        <w:t>1025</w:t>
      </w:r>
      <w:r w:rsidRPr="00CB611B">
        <w:rPr>
          <w:rFonts w:asciiTheme="minorHAnsi" w:hAnsiTheme="minorHAnsi"/>
        </w:rPr>
        <w:t>: 21-31, 1990.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45. Woodford, S. L. and J.W. Mills. Anoxia decreases phagocytosis and ATP levels in pulmonary alveolar macrophages. Am. J. Resp. Cell &amp;Mol Biol. 6: 326-334, 1992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46. Ziyadeh, F.N., J.W. Mills, A. Kleinzeller. Hypotonicity and cell volume regulation in shark rectal gland: role of organic osmolytes and F-actin. Am. J. Physiol. 262:F468-479. 1992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lastRenderedPageBreak/>
        <w:t>47. Mills, J. W. J.-H. Zhou, L. Cardoza, V.H. Ferm. Zinc alters actin filaments in Madin-Darby canine kidney cells. Tox. Appl. Pharmacol. 116:92-100. 1992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48. Chen, W.C., J.W. Mills, A.G. Harmsen. Development and resolution of </w:t>
      </w:r>
      <w:r w:rsidRPr="00CB611B">
        <w:rPr>
          <w:rFonts w:asciiTheme="minorHAnsi" w:hAnsiTheme="minorHAnsi"/>
          <w:i/>
        </w:rPr>
        <w:t>Pneumocystis carinii</w:t>
      </w:r>
      <w:r w:rsidRPr="00CB611B">
        <w:rPr>
          <w:rFonts w:asciiTheme="minorHAnsi" w:hAnsiTheme="minorHAnsi"/>
        </w:rPr>
        <w:t xml:space="preserve">  pneumonia in severe combined immunodeficient mice: a morphological study of host inflammatory responses. Int. J. Path. 73:709-720. 1992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49. Mills, J.W., E.M. Schwiebert, B.A. Stanton. Evidence for the role of actin filaments in regulating cell swelling. J. Exp. Zool. 268:111-120. 1994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50. Schwiebert, E.M., J.W. Mills, B.A. Stanton, .  The actin-based cytoskeleton regulates a chloride channel and cell volume in a renal cortical collecting duct cell line. J. Biol. Chem. 265:7725-7728. 1994.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51. Mills, J.W. Oral presentations in a physiology laboratory as a means to improve writing skills.  Adv. Physiology Educ. 17:S47-S48. 1997</w:t>
      </w:r>
    </w:p>
    <w:p w:rsidR="005C7999" w:rsidRPr="00CB611B" w:rsidRDefault="005C7999" w:rsidP="005C7999">
      <w:pPr>
        <w:pStyle w:val="BodyTextIndent2"/>
        <w:rPr>
          <w:rFonts w:asciiTheme="minorHAnsi" w:hAnsiTheme="minorHAnsi"/>
        </w:rPr>
      </w:pPr>
      <w:r w:rsidRPr="00CB611B">
        <w:rPr>
          <w:rFonts w:asciiTheme="minorHAnsi" w:hAnsiTheme="minorHAnsi"/>
        </w:rPr>
        <w:t>52. Pedersen, S.F., J.W.Mills, E.K. Hoffmann.. Role of the F-actin cytoskeleton in the RVD and RVI processes in Ehrlich ascites tumor cells. Exp. Cell Res. 252:63-74. 1999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53. Mills, J.W., S.F. Pedersen, P.S. Walmod,  E.K. Hoffman. Effect of cytochalasins on F-actin and morphology of Ehrlich ascites tumor cells. Exp. Cell Res. 261:209-219. 2000.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54. Mills, J. W., L. Ryan, R. LaCourse, R. J. North. Extensive Mycobacterium bovis BCG infection of liver parenchymal cells in immunocompromised mice. Infect Immun. 69: 3175-3180. 2001.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360" w:hanging="360"/>
        <w:rPr>
          <w:rFonts w:asciiTheme="minorHAnsi" w:hAnsiTheme="minorHAnsi"/>
          <w:b/>
          <w:u w:val="single"/>
        </w:rPr>
      </w:pP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360" w:hanging="360"/>
        <w:rPr>
          <w:rFonts w:asciiTheme="minorHAnsi" w:hAnsiTheme="minorHAnsi"/>
        </w:rPr>
      </w:pPr>
      <w:r w:rsidRPr="00CB611B">
        <w:rPr>
          <w:rFonts w:asciiTheme="minorHAnsi" w:hAnsiTheme="minorHAnsi"/>
          <w:b/>
          <w:u w:val="single"/>
        </w:rPr>
        <w:t>Book Chapters/Reviews/Symposia Volumes</w:t>
      </w:r>
      <w:r w:rsidRPr="00CB611B">
        <w:rPr>
          <w:rFonts w:asciiTheme="minorHAnsi" w:hAnsiTheme="minorHAnsi"/>
          <w:b/>
        </w:rPr>
        <w:t>: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B1. Masland, R.H. and Mills, J.W.:  Aspects of choline metabolism in photo-receptor cells.  </w:t>
      </w:r>
      <w:r w:rsidRPr="00CB611B">
        <w:rPr>
          <w:rFonts w:asciiTheme="minorHAnsi" w:hAnsiTheme="minorHAnsi"/>
          <w:u w:val="single"/>
        </w:rPr>
        <w:t>In</w:t>
      </w:r>
      <w:r w:rsidRPr="00CB611B">
        <w:rPr>
          <w:rFonts w:asciiTheme="minorHAnsi" w:hAnsiTheme="minorHAnsi"/>
        </w:rPr>
        <w:t xml:space="preserve">:  </w:t>
      </w:r>
      <w:r w:rsidRPr="00CB611B">
        <w:rPr>
          <w:rFonts w:asciiTheme="minorHAnsi" w:hAnsiTheme="minorHAnsi"/>
          <w:b/>
        </w:rPr>
        <w:t>Effect of Constant Light on Visual Processes.</w:t>
      </w:r>
      <w:r w:rsidRPr="00CB611B">
        <w:rPr>
          <w:rFonts w:asciiTheme="minorHAnsi" w:hAnsiTheme="minorHAnsi"/>
        </w:rPr>
        <w:t xml:space="preserve">  Williams, T.P., Baker, B.N. (eds.).  Baker, New York, pp. 433-443, 1979.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B2. Mills, J.W. and DiBona, D.R.:  Relevance of the distribution of Na+-pump sites to models of epithelial transport.  </w:t>
      </w:r>
      <w:r w:rsidRPr="00CB611B">
        <w:rPr>
          <w:rFonts w:asciiTheme="minorHAnsi" w:hAnsiTheme="minorHAnsi"/>
          <w:u w:val="single"/>
        </w:rPr>
        <w:t>In</w:t>
      </w:r>
      <w:r w:rsidRPr="00CB611B">
        <w:rPr>
          <w:rFonts w:asciiTheme="minorHAnsi" w:hAnsiTheme="minorHAnsi"/>
        </w:rPr>
        <w:t xml:space="preserve">:  </w:t>
      </w:r>
      <w:r w:rsidRPr="00CB611B">
        <w:rPr>
          <w:rFonts w:asciiTheme="minorHAnsi" w:hAnsiTheme="minorHAnsi"/>
          <w:b/>
        </w:rPr>
        <w:t>Current Topics in Membranes and Transport.  Vol. 13.</w:t>
      </w:r>
      <w:r w:rsidRPr="00CB611B">
        <w:rPr>
          <w:rFonts w:asciiTheme="minorHAnsi" w:hAnsiTheme="minorHAnsi"/>
        </w:rPr>
        <w:t xml:space="preserve">  Boulpaep, E.E. (ed.).  Academic Press, New York, pp. 387-400, 1981.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B3. Leaf, A., Mills, J.W., Cheung, J. and Bonventre, J.:  Nature of the cellular insult in acute renal failure.   </w:t>
      </w:r>
      <w:r w:rsidRPr="00CB611B">
        <w:rPr>
          <w:rFonts w:asciiTheme="minorHAnsi" w:hAnsiTheme="minorHAnsi"/>
          <w:u w:val="single"/>
        </w:rPr>
        <w:t>In</w:t>
      </w:r>
      <w:r w:rsidRPr="00CB611B">
        <w:rPr>
          <w:rFonts w:asciiTheme="minorHAnsi" w:hAnsiTheme="minorHAnsi"/>
        </w:rPr>
        <w:t xml:space="preserve">:  </w:t>
      </w:r>
      <w:r w:rsidRPr="00CB611B">
        <w:rPr>
          <w:rFonts w:asciiTheme="minorHAnsi" w:hAnsiTheme="minorHAnsi"/>
          <w:b/>
        </w:rPr>
        <w:t>Pathophysiology of acute renal failure.</w:t>
      </w:r>
      <w:r w:rsidRPr="00CB611B">
        <w:rPr>
          <w:rFonts w:asciiTheme="minorHAnsi" w:hAnsiTheme="minorHAnsi"/>
        </w:rPr>
        <w:t xml:space="preserve">  Chapter 21.  Brenner, B. (ed.).  Academic Press, New York, 1983.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B4. Benos, D.J., Balaban, R.S., Biggers, J.D., Mills, J.W. and Overstrom, E.W.:  Developmental aspects of sodium dependent transport processes of preimplantation rabbit embryos.   </w:t>
      </w:r>
      <w:r w:rsidRPr="00CB611B">
        <w:rPr>
          <w:rFonts w:asciiTheme="minorHAnsi" w:hAnsiTheme="minorHAnsi"/>
          <w:u w:val="single"/>
        </w:rPr>
        <w:t>In</w:t>
      </w:r>
      <w:r w:rsidRPr="00CB611B">
        <w:rPr>
          <w:rFonts w:asciiTheme="minorHAnsi" w:hAnsiTheme="minorHAnsi"/>
        </w:rPr>
        <w:t xml:space="preserve">:  </w:t>
      </w:r>
      <w:r w:rsidRPr="00CB611B">
        <w:rPr>
          <w:rFonts w:asciiTheme="minorHAnsi" w:hAnsiTheme="minorHAnsi"/>
          <w:b/>
        </w:rPr>
        <w:t>Regulation and Development of Membrane Transport Process.  Chapter 14.</w:t>
      </w:r>
      <w:r w:rsidRPr="00CB611B">
        <w:rPr>
          <w:rFonts w:asciiTheme="minorHAnsi" w:hAnsiTheme="minorHAnsi"/>
        </w:rPr>
        <w:t xml:space="preserve">  Graves, J.W. (ed.).  John Wiley and Sons, 1985.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B5. Allen, J.C., Coffey, A.K. and Mills, J.W.:  Involvement of cytoskeletal organization and NA/H exchange in dibutyryl cyclic AMP induced alterations of MDCK cell volume.  </w:t>
      </w:r>
      <w:r w:rsidRPr="00CB611B">
        <w:rPr>
          <w:rFonts w:asciiTheme="minorHAnsi" w:hAnsiTheme="minorHAnsi"/>
          <w:u w:val="single"/>
        </w:rPr>
        <w:t>In</w:t>
      </w:r>
      <w:r w:rsidRPr="00CB611B">
        <w:rPr>
          <w:rFonts w:asciiTheme="minorHAnsi" w:hAnsiTheme="minorHAnsi"/>
        </w:rPr>
        <w:t xml:space="preserve">:  </w:t>
      </w:r>
      <w:r w:rsidRPr="00CB611B">
        <w:rPr>
          <w:rFonts w:asciiTheme="minorHAnsi" w:hAnsiTheme="minorHAnsi"/>
          <w:b/>
        </w:rPr>
        <w:t>Symposium on Brush Border Membrane and Sodium-Coupled Transport.</w:t>
      </w:r>
      <w:r w:rsidRPr="00CB611B">
        <w:rPr>
          <w:rFonts w:asciiTheme="minorHAnsi" w:hAnsiTheme="minorHAnsi"/>
        </w:rPr>
        <w:t xml:space="preserve">  F. Alvarado (ed.).  Elsevier Science Publishers, Amsterdam.  pp. 415-419, 1986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lastRenderedPageBreak/>
        <w:t xml:space="preserve">B6. Mills, J.W.:  The Cell Cytoskeleton:  Its Role in Volume Control.  </w:t>
      </w:r>
      <w:r w:rsidRPr="00CB611B">
        <w:rPr>
          <w:rFonts w:asciiTheme="minorHAnsi" w:hAnsiTheme="minorHAnsi"/>
          <w:u w:val="single"/>
        </w:rPr>
        <w:t>In</w:t>
      </w:r>
      <w:r w:rsidRPr="00CB611B">
        <w:rPr>
          <w:rFonts w:asciiTheme="minorHAnsi" w:hAnsiTheme="minorHAnsi"/>
        </w:rPr>
        <w:t xml:space="preserve">:  </w:t>
      </w:r>
      <w:r w:rsidRPr="00CB611B">
        <w:rPr>
          <w:rFonts w:asciiTheme="minorHAnsi" w:hAnsiTheme="minorHAnsi"/>
          <w:b/>
        </w:rPr>
        <w:t>Current Topics in Membranes and Transport.</w:t>
      </w:r>
      <w:r w:rsidRPr="00CB611B">
        <w:rPr>
          <w:rFonts w:asciiTheme="minorHAnsi" w:hAnsiTheme="minorHAnsi"/>
        </w:rPr>
        <w:t xml:space="preserve">  Vol. 30.  Gilles, R., Kleinzeller, A. and Boles, L. (eds.).  Academic Press, New York, pp 75-101, 1987.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B7. Mills, J.W., Schwiebert, E.S. and Stanton, B. Cytoskeleton and Cell Volume Regulation. </w:t>
      </w:r>
      <w:r w:rsidRPr="00CB611B">
        <w:rPr>
          <w:rFonts w:asciiTheme="minorHAnsi" w:hAnsiTheme="minorHAnsi"/>
          <w:u w:val="single"/>
        </w:rPr>
        <w:t>In:</w:t>
      </w:r>
      <w:r w:rsidRPr="00CB611B">
        <w:rPr>
          <w:rFonts w:asciiTheme="minorHAnsi" w:hAnsiTheme="minorHAnsi"/>
        </w:rPr>
        <w:t xml:space="preserve">  </w:t>
      </w:r>
      <w:r w:rsidRPr="00CB611B">
        <w:rPr>
          <w:rFonts w:asciiTheme="minorHAnsi" w:hAnsiTheme="minorHAnsi"/>
          <w:b/>
        </w:rPr>
        <w:t xml:space="preserve">Cell Volume Regulation. </w:t>
      </w:r>
      <w:r w:rsidRPr="00CB611B">
        <w:rPr>
          <w:rFonts w:asciiTheme="minorHAnsi" w:hAnsiTheme="minorHAnsi"/>
        </w:rPr>
        <w:t>K. Strange ed. CRC Press. Chap. 14:241-258. 1993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B8. Mills, J.W., E. Schwiebert, and Stanton, B.A., The cytoskeleton and membrane transport.</w:t>
      </w:r>
      <w:r w:rsidRPr="00CB611B">
        <w:rPr>
          <w:rFonts w:asciiTheme="minorHAnsi" w:hAnsiTheme="minorHAnsi"/>
          <w:b/>
        </w:rPr>
        <w:t xml:space="preserve"> Curr. Opin. Nephrol. Hyper. </w:t>
      </w:r>
      <w:r w:rsidRPr="00CB611B">
        <w:rPr>
          <w:rFonts w:asciiTheme="minorHAnsi" w:hAnsiTheme="minorHAnsi"/>
        </w:rPr>
        <w:t>3:529-534. 1994</w:t>
      </w:r>
    </w:p>
    <w:p w:rsidR="005C7999" w:rsidRPr="00CB611B" w:rsidRDefault="005C7999" w:rsidP="005C7999">
      <w:pPr>
        <w:tabs>
          <w:tab w:val="left" w:pos="2520"/>
          <w:tab w:val="center" w:pos="5040"/>
          <w:tab w:val="left" w:pos="6300"/>
          <w:tab w:val="left" w:pos="7200"/>
        </w:tabs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B9. Mills, J.W.  &amp;  L. Mandel.  Role of the cytoskeleton in regulating membrane transport.</w:t>
      </w:r>
      <w:r w:rsidRPr="00CB611B">
        <w:rPr>
          <w:rFonts w:asciiTheme="minorHAnsi" w:hAnsiTheme="minorHAnsi"/>
          <w:b/>
        </w:rPr>
        <w:t xml:space="preserve"> FASEB J.</w:t>
      </w:r>
      <w:r w:rsidRPr="00CB611B">
        <w:rPr>
          <w:rFonts w:asciiTheme="minorHAnsi" w:hAnsiTheme="minorHAnsi"/>
        </w:rPr>
        <w:t xml:space="preserve"> 8:1161-1165, 1994</w:t>
      </w:r>
    </w:p>
    <w:p w:rsidR="005C7999" w:rsidRPr="00CB611B" w:rsidRDefault="005C7999" w:rsidP="005C7999">
      <w:pPr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B10. Mills, J.W., The cytoskeleton and epithelial function. Chap 13. in: </w:t>
      </w:r>
      <w:r w:rsidRPr="00CB611B">
        <w:rPr>
          <w:rFonts w:asciiTheme="minorHAnsi" w:hAnsiTheme="minorHAnsi"/>
          <w:b/>
        </w:rPr>
        <w:t>Epithelial transport: A Guide to Methods and Experimental Analysis</w:t>
      </w:r>
      <w:r w:rsidRPr="00CB611B">
        <w:rPr>
          <w:rFonts w:asciiTheme="minorHAnsi" w:hAnsiTheme="minorHAnsi"/>
        </w:rPr>
        <w:t>, ed. Wills, N., S. Lewis &amp; L. Reuss. Chapman &amp; Hall, NY, 1996</w:t>
      </w:r>
    </w:p>
    <w:p w:rsidR="005C7999" w:rsidRPr="00CB611B" w:rsidRDefault="005C7999" w:rsidP="005C7999">
      <w:pPr>
        <w:ind w:left="540" w:hanging="54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B11. Mills, J.W. and M.H. Roberts. 1998. Employing multiple learning strategies in a large introductory Biology class.  </w:t>
      </w:r>
      <w:r w:rsidRPr="00CB611B">
        <w:rPr>
          <w:rFonts w:asciiTheme="minorHAnsi" w:hAnsiTheme="minorHAnsi"/>
          <w:b/>
        </w:rPr>
        <w:t>5</w:t>
      </w:r>
      <w:r w:rsidRPr="00CB611B">
        <w:rPr>
          <w:rFonts w:asciiTheme="minorHAnsi" w:hAnsiTheme="minorHAnsi"/>
          <w:b/>
          <w:vertAlign w:val="superscript"/>
        </w:rPr>
        <w:t>th</w:t>
      </w:r>
      <w:r w:rsidRPr="00CB611B">
        <w:rPr>
          <w:rFonts w:asciiTheme="minorHAnsi" w:hAnsiTheme="minorHAnsi"/>
          <w:b/>
        </w:rPr>
        <w:t xml:space="preserve"> Annual Leading Edge </w:t>
      </w:r>
      <w:r w:rsidR="000B279E" w:rsidRPr="00CB611B">
        <w:rPr>
          <w:rFonts w:asciiTheme="minorHAnsi" w:hAnsiTheme="minorHAnsi"/>
          <w:b/>
        </w:rPr>
        <w:t>Technologies</w:t>
      </w:r>
      <w:r w:rsidRPr="00CB611B">
        <w:rPr>
          <w:rFonts w:asciiTheme="minorHAnsi" w:hAnsiTheme="minorHAnsi"/>
          <w:b/>
        </w:rPr>
        <w:t xml:space="preserve"> Symposium</w:t>
      </w:r>
    </w:p>
    <w:p w:rsidR="005C7999" w:rsidRPr="00CB611B" w:rsidRDefault="005C7999" w:rsidP="005C7999">
      <w:pPr>
        <w:tabs>
          <w:tab w:val="left" w:pos="360"/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 xml:space="preserve">B12. Hoffmann, E.K. and J.W.Mills. 1999. Membrane events involved in volume regulation. Chap. 6 </w:t>
      </w:r>
      <w:r w:rsidRPr="00CB611B">
        <w:rPr>
          <w:rFonts w:asciiTheme="minorHAnsi" w:hAnsiTheme="minorHAnsi"/>
          <w:u w:val="single"/>
        </w:rPr>
        <w:t>In</w:t>
      </w:r>
      <w:r w:rsidRPr="00CB611B">
        <w:rPr>
          <w:rFonts w:asciiTheme="minorHAnsi" w:hAnsiTheme="minorHAnsi"/>
        </w:rPr>
        <w:t xml:space="preserve">: </w:t>
      </w:r>
      <w:r w:rsidRPr="00CB611B">
        <w:rPr>
          <w:rFonts w:asciiTheme="minorHAnsi" w:hAnsiTheme="minorHAnsi"/>
          <w:b/>
        </w:rPr>
        <w:t>Current Topics In Membranes</w:t>
      </w:r>
      <w:r w:rsidRPr="00CB611B">
        <w:rPr>
          <w:rFonts w:asciiTheme="minorHAnsi" w:hAnsiTheme="minorHAnsi"/>
        </w:rPr>
        <w:t xml:space="preserve"> 48:123-196.</w:t>
      </w:r>
    </w:p>
    <w:p w:rsidR="005C7999" w:rsidRDefault="005C7999" w:rsidP="005C7999">
      <w:pPr>
        <w:tabs>
          <w:tab w:val="left" w:pos="360"/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 w:rsidRPr="00CB611B">
        <w:rPr>
          <w:rFonts w:asciiTheme="minorHAnsi" w:hAnsiTheme="minorHAnsi"/>
        </w:rPr>
        <w:t>B13. Pedersen, S.F. E.K. Hoffman, J.W. Mills. The cytoskeleton and cell volume regulation. Comp. Biochem. Physiol. 130: 85-99. 2001.</w:t>
      </w:r>
    </w:p>
    <w:p w:rsidR="001C0555" w:rsidRDefault="001C0555" w:rsidP="001C0555">
      <w:pPr>
        <w:tabs>
          <w:tab w:val="left" w:pos="2520"/>
          <w:tab w:val="center" w:pos="5400"/>
          <w:tab w:val="left" w:pos="6300"/>
          <w:tab w:val="left" w:pos="7200"/>
        </w:tabs>
        <w:rPr>
          <w:rFonts w:asciiTheme="minorHAnsi" w:hAnsiTheme="minorHAnsi"/>
          <w:b/>
          <w:u w:val="single"/>
        </w:rPr>
      </w:pPr>
    </w:p>
    <w:p w:rsidR="007E38D1" w:rsidRPr="007E38D1" w:rsidRDefault="007E38D1" w:rsidP="005C7999">
      <w:pPr>
        <w:tabs>
          <w:tab w:val="left" w:pos="2520"/>
          <w:tab w:val="center" w:pos="5040"/>
          <w:tab w:val="left" w:pos="6300"/>
          <w:tab w:val="left" w:pos="7200"/>
        </w:tabs>
        <w:ind w:left="360" w:hanging="360"/>
        <w:rPr>
          <w:rFonts w:asciiTheme="minorHAnsi" w:hAnsiTheme="minorHAnsi"/>
          <w:b/>
          <w:u w:val="single"/>
        </w:rPr>
      </w:pPr>
      <w:r w:rsidRPr="007E38D1">
        <w:rPr>
          <w:rFonts w:asciiTheme="minorHAnsi" w:hAnsiTheme="minorHAnsi"/>
          <w:b/>
          <w:u w:val="single"/>
        </w:rPr>
        <w:t>OP-ED</w:t>
      </w:r>
    </w:p>
    <w:p w:rsidR="00504527" w:rsidRPr="00CB611B" w:rsidRDefault="00504527" w:rsidP="00504527">
      <w:pPr>
        <w:tabs>
          <w:tab w:val="left" w:pos="360"/>
          <w:tab w:val="left" w:pos="2520"/>
          <w:tab w:val="center" w:pos="5040"/>
          <w:tab w:val="left" w:pos="6300"/>
          <w:tab w:val="left" w:pos="7200"/>
        </w:tabs>
        <w:ind w:left="620" w:hanging="6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O1. </w:t>
      </w:r>
      <w:r w:rsidRPr="00CB611B">
        <w:rPr>
          <w:rFonts w:asciiTheme="minorHAnsi" w:hAnsiTheme="minorHAnsi"/>
        </w:rPr>
        <w:t xml:space="preserve">Mills, J.W. Higher Ed reauthorization requires careful review.  Invited editorial, </w:t>
      </w:r>
      <w:r w:rsidRPr="00504527">
        <w:rPr>
          <w:rFonts w:asciiTheme="minorHAnsi" w:hAnsiTheme="minorHAnsi"/>
          <w:i/>
        </w:rPr>
        <w:t>Albany Times Union</w:t>
      </w:r>
      <w:r>
        <w:rPr>
          <w:rFonts w:asciiTheme="minorHAnsi" w:hAnsiTheme="minorHAnsi"/>
          <w:i/>
        </w:rPr>
        <w:t xml:space="preserve">, </w:t>
      </w:r>
      <w:r w:rsidRPr="00CB611B">
        <w:rPr>
          <w:rFonts w:asciiTheme="minorHAnsi" w:hAnsiTheme="minorHAnsi"/>
        </w:rPr>
        <w:t>Sunday</w:t>
      </w:r>
      <w:r>
        <w:rPr>
          <w:rFonts w:asciiTheme="minorHAnsi" w:hAnsiTheme="minorHAnsi"/>
        </w:rPr>
        <w:t>,</w:t>
      </w:r>
      <w:r w:rsidRPr="00CB611B">
        <w:rPr>
          <w:rFonts w:asciiTheme="minorHAnsi" w:hAnsiTheme="minorHAnsi"/>
        </w:rPr>
        <w:t xml:space="preserve"> February 22, 2004.</w:t>
      </w:r>
    </w:p>
    <w:p w:rsidR="00504527" w:rsidRDefault="00504527" w:rsidP="000E28EC">
      <w:p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86364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</w:t>
      </w:r>
      <w:r w:rsidR="000E28EC">
        <w:rPr>
          <w:rFonts w:asciiTheme="minorHAnsi" w:hAnsiTheme="minorHAnsi"/>
        </w:rPr>
        <w:t>Dalton, R</w:t>
      </w:r>
      <w:r w:rsidR="008D0CE1">
        <w:rPr>
          <w:rFonts w:asciiTheme="minorHAnsi" w:hAnsiTheme="minorHAnsi"/>
        </w:rPr>
        <w:t>.</w:t>
      </w:r>
      <w:r w:rsidR="000E28EC">
        <w:rPr>
          <w:rFonts w:asciiTheme="minorHAnsi" w:hAnsiTheme="minorHAnsi"/>
        </w:rPr>
        <w:t>, and J</w:t>
      </w:r>
      <w:r w:rsidR="008D0CE1">
        <w:rPr>
          <w:rFonts w:asciiTheme="minorHAnsi" w:hAnsiTheme="minorHAnsi"/>
        </w:rPr>
        <w:t>.</w:t>
      </w:r>
      <w:r w:rsidR="000E28EC">
        <w:rPr>
          <w:rFonts w:asciiTheme="minorHAnsi" w:hAnsiTheme="minorHAnsi"/>
        </w:rPr>
        <w:t>W. Mills</w:t>
      </w:r>
      <w:r w:rsidR="00C72750">
        <w:rPr>
          <w:rFonts w:asciiTheme="minorHAnsi" w:hAnsiTheme="minorHAnsi"/>
        </w:rPr>
        <w:t xml:space="preserve">.  </w:t>
      </w:r>
      <w:r w:rsidR="000E28EC">
        <w:rPr>
          <w:rFonts w:asciiTheme="minorHAnsi" w:hAnsiTheme="minorHAnsi"/>
        </w:rPr>
        <w:t xml:space="preserve">A learning curve:  Poor students in rural districts can achieve a </w:t>
      </w:r>
    </w:p>
    <w:p w:rsidR="00504527" w:rsidRDefault="000E28EC" w:rsidP="0050452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college education. </w:t>
      </w:r>
      <w:r w:rsidR="00C72750">
        <w:rPr>
          <w:rFonts w:asciiTheme="minorHAnsi" w:hAnsiTheme="minorHAnsi"/>
        </w:rPr>
        <w:t xml:space="preserve"> Invited editorial, </w:t>
      </w:r>
      <w:r w:rsidR="007E38D1" w:rsidRPr="000E28EC">
        <w:rPr>
          <w:rFonts w:asciiTheme="minorHAnsi" w:hAnsiTheme="minorHAnsi"/>
          <w:i/>
        </w:rPr>
        <w:t>Albany Times Union</w:t>
      </w:r>
      <w:r w:rsidR="007E38D1">
        <w:rPr>
          <w:rFonts w:asciiTheme="minorHAnsi" w:hAnsiTheme="minorHAnsi"/>
        </w:rPr>
        <w:t>, Albany, New York</w:t>
      </w:r>
      <w:r w:rsidR="00C72750">
        <w:rPr>
          <w:rFonts w:asciiTheme="minorHAnsi" w:hAnsiTheme="minorHAnsi"/>
        </w:rPr>
        <w:t xml:space="preserve">, January 27, </w:t>
      </w:r>
    </w:p>
    <w:p w:rsidR="007E38D1" w:rsidRDefault="00C72750" w:rsidP="0050452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2008.</w:t>
      </w:r>
    </w:p>
    <w:p w:rsidR="00504527" w:rsidRDefault="00504527" w:rsidP="000E28EC">
      <w:p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863649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0E28EC">
        <w:rPr>
          <w:rFonts w:asciiTheme="minorHAnsi" w:hAnsiTheme="minorHAnsi"/>
        </w:rPr>
        <w:t>Dalton, R</w:t>
      </w:r>
      <w:r w:rsidR="008D0CE1">
        <w:rPr>
          <w:rFonts w:asciiTheme="minorHAnsi" w:hAnsiTheme="minorHAnsi"/>
        </w:rPr>
        <w:t>.</w:t>
      </w:r>
      <w:r w:rsidR="000E28EC">
        <w:rPr>
          <w:rFonts w:asciiTheme="minorHAnsi" w:hAnsiTheme="minorHAnsi"/>
        </w:rPr>
        <w:t>, and J</w:t>
      </w:r>
      <w:r w:rsidR="008D0CE1">
        <w:rPr>
          <w:rFonts w:asciiTheme="minorHAnsi" w:hAnsiTheme="minorHAnsi"/>
        </w:rPr>
        <w:t>.</w:t>
      </w:r>
      <w:r w:rsidR="000E28EC">
        <w:rPr>
          <w:rFonts w:asciiTheme="minorHAnsi" w:hAnsiTheme="minorHAnsi"/>
        </w:rPr>
        <w:t>W. Mills</w:t>
      </w:r>
      <w:r w:rsidR="00C72750">
        <w:rPr>
          <w:rFonts w:asciiTheme="minorHAnsi" w:hAnsiTheme="minorHAnsi"/>
        </w:rPr>
        <w:t xml:space="preserve">.  </w:t>
      </w:r>
      <w:r w:rsidR="000E28EC">
        <w:rPr>
          <w:rFonts w:asciiTheme="minorHAnsi" w:hAnsiTheme="minorHAnsi"/>
        </w:rPr>
        <w:t xml:space="preserve">College challenge for rural kids. </w:t>
      </w:r>
      <w:r w:rsidR="00C72750">
        <w:rPr>
          <w:rFonts w:asciiTheme="minorHAnsi" w:hAnsiTheme="minorHAnsi"/>
        </w:rPr>
        <w:t xml:space="preserve"> Invited editorial,</w:t>
      </w:r>
      <w:r w:rsidR="000E28EC">
        <w:rPr>
          <w:rFonts w:asciiTheme="minorHAnsi" w:hAnsiTheme="minorHAnsi"/>
        </w:rPr>
        <w:t xml:space="preserve"> </w:t>
      </w:r>
      <w:r w:rsidR="003048A6" w:rsidRPr="000E28EC">
        <w:rPr>
          <w:rFonts w:asciiTheme="minorHAnsi" w:hAnsiTheme="minorHAnsi"/>
          <w:i/>
        </w:rPr>
        <w:t>Courier Journal</w:t>
      </w:r>
      <w:r w:rsidR="003048A6" w:rsidRPr="000E28EC">
        <w:rPr>
          <w:rFonts w:asciiTheme="minorHAnsi" w:hAnsiTheme="minorHAnsi"/>
        </w:rPr>
        <w:t xml:space="preserve">, </w:t>
      </w:r>
    </w:p>
    <w:p w:rsidR="003048A6" w:rsidRPr="000E28EC" w:rsidRDefault="00504527" w:rsidP="000E28E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048A6" w:rsidRPr="000E28EC">
        <w:rPr>
          <w:rFonts w:asciiTheme="minorHAnsi" w:hAnsiTheme="minorHAnsi"/>
        </w:rPr>
        <w:t>Louisville, Kentucky</w:t>
      </w:r>
      <w:r w:rsidR="00C72750">
        <w:rPr>
          <w:rFonts w:asciiTheme="minorHAnsi" w:hAnsiTheme="minorHAnsi"/>
        </w:rPr>
        <w:t>, August 1, 2008.</w:t>
      </w:r>
    </w:p>
    <w:p w:rsidR="00504527" w:rsidRDefault="00504527" w:rsidP="000E28EC">
      <w:p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863649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="000E28EC">
        <w:rPr>
          <w:rFonts w:asciiTheme="minorHAnsi" w:hAnsiTheme="minorHAnsi"/>
        </w:rPr>
        <w:t>Dalton, R</w:t>
      </w:r>
      <w:r w:rsidR="008D0CE1">
        <w:rPr>
          <w:rFonts w:asciiTheme="minorHAnsi" w:hAnsiTheme="minorHAnsi"/>
        </w:rPr>
        <w:t>.</w:t>
      </w:r>
      <w:r w:rsidR="000E28EC">
        <w:rPr>
          <w:rFonts w:asciiTheme="minorHAnsi" w:hAnsiTheme="minorHAnsi"/>
        </w:rPr>
        <w:t>, and J</w:t>
      </w:r>
      <w:r w:rsidR="008D0CE1">
        <w:rPr>
          <w:rFonts w:asciiTheme="minorHAnsi" w:hAnsiTheme="minorHAnsi"/>
        </w:rPr>
        <w:t>.</w:t>
      </w:r>
      <w:r w:rsidR="000E28EC">
        <w:rPr>
          <w:rFonts w:asciiTheme="minorHAnsi" w:hAnsiTheme="minorHAnsi"/>
        </w:rPr>
        <w:t>W. Mills</w:t>
      </w:r>
      <w:r w:rsidR="00C72750">
        <w:rPr>
          <w:rFonts w:asciiTheme="minorHAnsi" w:hAnsiTheme="minorHAnsi"/>
        </w:rPr>
        <w:t xml:space="preserve">.  </w:t>
      </w:r>
      <w:r w:rsidR="000E28EC">
        <w:rPr>
          <w:rFonts w:asciiTheme="minorHAnsi" w:hAnsiTheme="minorHAnsi"/>
        </w:rPr>
        <w:t xml:space="preserve">Make college a reality for all. </w:t>
      </w:r>
      <w:r w:rsidR="00C72750">
        <w:rPr>
          <w:rFonts w:asciiTheme="minorHAnsi" w:hAnsiTheme="minorHAnsi"/>
        </w:rPr>
        <w:t xml:space="preserve"> Invited editorial, </w:t>
      </w:r>
      <w:r w:rsidR="003048A6" w:rsidRPr="000E28EC">
        <w:rPr>
          <w:rFonts w:asciiTheme="minorHAnsi" w:hAnsiTheme="minorHAnsi"/>
          <w:i/>
        </w:rPr>
        <w:t>Albany Times Union</w:t>
      </w:r>
      <w:r w:rsidR="003048A6" w:rsidRPr="000E28EC">
        <w:rPr>
          <w:rFonts w:asciiTheme="minorHAnsi" w:hAnsiTheme="minorHAnsi"/>
        </w:rPr>
        <w:t xml:space="preserve">, </w:t>
      </w:r>
    </w:p>
    <w:p w:rsidR="003048A6" w:rsidRDefault="00504527" w:rsidP="000E28E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048A6" w:rsidRPr="000E28EC">
        <w:rPr>
          <w:rFonts w:asciiTheme="minorHAnsi" w:hAnsiTheme="minorHAnsi"/>
        </w:rPr>
        <w:t>Albany, New York</w:t>
      </w:r>
      <w:r w:rsidR="00C72750">
        <w:rPr>
          <w:rFonts w:asciiTheme="minorHAnsi" w:hAnsiTheme="minorHAnsi"/>
        </w:rPr>
        <w:t>, March 12, 2013.</w:t>
      </w:r>
    </w:p>
    <w:p w:rsidR="00FD4EF8" w:rsidRPr="000E28EC" w:rsidRDefault="00FD4EF8" w:rsidP="007E14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05. Glenn. K. and J.W. Mills.  Paul Smith’s Helps Found Alliance for Resilient Campuses.  </w:t>
      </w:r>
      <w:r w:rsidR="0038253F">
        <w:rPr>
          <w:rFonts w:asciiTheme="minorHAnsi" w:hAnsiTheme="minorHAnsi"/>
        </w:rPr>
        <w:t xml:space="preserve">Invited   </w:t>
      </w:r>
      <w:r w:rsidR="007E14CC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editorial, Adirondack Daily Enterprise, Saranac Lake, NY July 10, 2014</w:t>
      </w:r>
    </w:p>
    <w:sectPr w:rsidR="00FD4EF8" w:rsidRPr="000E28EC" w:rsidSect="00232886">
      <w:headerReference w:type="even" r:id="rId8"/>
      <w:headerReference w:type="default" r:id="rId9"/>
      <w:footerReference w:type="default" r:id="rId10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C9" w:rsidRDefault="00F92CC9">
      <w:pPr>
        <w:spacing w:line="240" w:lineRule="auto"/>
      </w:pPr>
      <w:r>
        <w:separator/>
      </w:r>
    </w:p>
  </w:endnote>
  <w:endnote w:type="continuationSeparator" w:id="0">
    <w:p w:rsidR="00F92CC9" w:rsidRDefault="00F92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C" w:rsidRPr="008F4703" w:rsidRDefault="007E14CC">
    <w:pPr>
      <w:pStyle w:val="Footer"/>
      <w:rPr>
        <w:rFonts w:asciiTheme="minorHAnsi" w:hAnsiTheme="minorHAnsi"/>
      </w:rPr>
    </w:pPr>
    <w:r w:rsidRPr="008F4703">
      <w:rPr>
        <w:rFonts w:asciiTheme="minorHAnsi" w:hAnsiTheme="minorHAnsi"/>
        <w:sz w:val="18"/>
      </w:rPr>
      <w:t>Mills, J.W</w:t>
    </w:r>
    <w:r w:rsidRPr="008F4703">
      <w:rPr>
        <w:rFonts w:asciiTheme="minorHAnsi" w:hAnsiTheme="minorHAnsi"/>
      </w:rPr>
      <w:t>.</w:t>
    </w:r>
    <w:r w:rsidRPr="008F4703">
      <w:rPr>
        <w:rFonts w:asciiTheme="minorHAnsi" w:hAnsiTheme="minorHAnsi"/>
      </w:rPr>
      <w:tab/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C9" w:rsidRDefault="00F92CC9">
      <w:pPr>
        <w:spacing w:line="240" w:lineRule="auto"/>
      </w:pPr>
      <w:r>
        <w:separator/>
      </w:r>
    </w:p>
  </w:footnote>
  <w:footnote w:type="continuationSeparator" w:id="0">
    <w:p w:rsidR="00F92CC9" w:rsidRDefault="00F92C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C" w:rsidRDefault="009B60B3">
    <w:pPr>
      <w:pStyle w:val="Header"/>
      <w:framePr w:w="576" w:wrap="around" w:vAnchor="page" w:hAnchor="page" w:x="10945" w:y="721"/>
      <w:jc w:val="right"/>
      <w:rPr>
        <w:rStyle w:val="PageNumber"/>
      </w:rPr>
    </w:pPr>
    <w:r>
      <w:rPr>
        <w:rStyle w:val="PageNumber"/>
      </w:rPr>
      <w:fldChar w:fldCharType="begin"/>
    </w:r>
    <w:r w:rsidR="007E14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4CC" w:rsidRDefault="007E1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C" w:rsidRDefault="009B60B3">
    <w:pPr>
      <w:pStyle w:val="Header"/>
      <w:framePr w:w="576" w:wrap="around" w:vAnchor="page" w:hAnchor="page" w:x="10945" w:y="721"/>
      <w:jc w:val="right"/>
      <w:rPr>
        <w:rStyle w:val="PageNumber"/>
      </w:rPr>
    </w:pPr>
    <w:r>
      <w:rPr>
        <w:rStyle w:val="PageNumber"/>
      </w:rPr>
      <w:fldChar w:fldCharType="begin"/>
    </w:r>
    <w:r w:rsidR="007E14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0A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14CC" w:rsidRDefault="007E1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21B"/>
    <w:multiLevelType w:val="hybridMultilevel"/>
    <w:tmpl w:val="F866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564"/>
    <w:multiLevelType w:val="hybridMultilevel"/>
    <w:tmpl w:val="A496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46D0"/>
    <w:multiLevelType w:val="hybridMultilevel"/>
    <w:tmpl w:val="DDD6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4B53"/>
    <w:multiLevelType w:val="hybridMultilevel"/>
    <w:tmpl w:val="F4C4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99"/>
    <w:rsid w:val="000A4C57"/>
    <w:rsid w:val="000B279E"/>
    <w:rsid w:val="000E28EC"/>
    <w:rsid w:val="00126C36"/>
    <w:rsid w:val="00175383"/>
    <w:rsid w:val="001C0555"/>
    <w:rsid w:val="002251E9"/>
    <w:rsid w:val="00232886"/>
    <w:rsid w:val="002B7DAF"/>
    <w:rsid w:val="003048A6"/>
    <w:rsid w:val="00345CC8"/>
    <w:rsid w:val="00363D9C"/>
    <w:rsid w:val="0038253F"/>
    <w:rsid w:val="003B3713"/>
    <w:rsid w:val="003D59E8"/>
    <w:rsid w:val="00504527"/>
    <w:rsid w:val="005B0D00"/>
    <w:rsid w:val="005C7999"/>
    <w:rsid w:val="00695E55"/>
    <w:rsid w:val="006A48C6"/>
    <w:rsid w:val="00793F75"/>
    <w:rsid w:val="007E14CC"/>
    <w:rsid w:val="007E38D1"/>
    <w:rsid w:val="00832841"/>
    <w:rsid w:val="008332DA"/>
    <w:rsid w:val="00863649"/>
    <w:rsid w:val="00896CCC"/>
    <w:rsid w:val="008D0CE1"/>
    <w:rsid w:val="009753F2"/>
    <w:rsid w:val="009A545C"/>
    <w:rsid w:val="009B60B3"/>
    <w:rsid w:val="00A96A09"/>
    <w:rsid w:val="00C72750"/>
    <w:rsid w:val="00C864F4"/>
    <w:rsid w:val="00CC40AD"/>
    <w:rsid w:val="00D21C63"/>
    <w:rsid w:val="00D521A4"/>
    <w:rsid w:val="00D70E1A"/>
    <w:rsid w:val="00DC003F"/>
    <w:rsid w:val="00DE762E"/>
    <w:rsid w:val="00EA7D00"/>
    <w:rsid w:val="00EB0A3A"/>
    <w:rsid w:val="00F175EC"/>
    <w:rsid w:val="00F24F66"/>
    <w:rsid w:val="00F306E9"/>
    <w:rsid w:val="00F92CC9"/>
    <w:rsid w:val="00FD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99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7999"/>
    <w:pPr>
      <w:tabs>
        <w:tab w:val="center" w:pos="4320"/>
        <w:tab w:val="right" w:pos="8640"/>
      </w:tabs>
      <w:spacing w:line="240" w:lineRule="auto"/>
    </w:pPr>
    <w:rPr>
      <w:rFonts w:ascii="New York" w:eastAsia="Times New Roman" w:hAnsi="New York"/>
      <w:szCs w:val="20"/>
    </w:rPr>
  </w:style>
  <w:style w:type="character" w:customStyle="1" w:styleId="FooterChar">
    <w:name w:val="Footer Char"/>
    <w:basedOn w:val="DefaultParagraphFont"/>
    <w:link w:val="Footer"/>
    <w:rsid w:val="005C7999"/>
    <w:rPr>
      <w:rFonts w:ascii="New York" w:eastAsia="Times New Roman" w:hAnsi="New York" w:cs="Times New Roman"/>
      <w:szCs w:val="20"/>
    </w:rPr>
  </w:style>
  <w:style w:type="paragraph" w:styleId="Header">
    <w:name w:val="header"/>
    <w:basedOn w:val="Normal"/>
    <w:link w:val="HeaderChar"/>
    <w:rsid w:val="005C7999"/>
    <w:pPr>
      <w:tabs>
        <w:tab w:val="center" w:pos="4320"/>
        <w:tab w:val="right" w:pos="8640"/>
      </w:tabs>
      <w:spacing w:line="240" w:lineRule="auto"/>
    </w:pPr>
    <w:rPr>
      <w:rFonts w:ascii="New York" w:eastAsia="Times New Roman" w:hAnsi="New York"/>
      <w:szCs w:val="20"/>
    </w:rPr>
  </w:style>
  <w:style w:type="character" w:customStyle="1" w:styleId="HeaderChar">
    <w:name w:val="Header Char"/>
    <w:basedOn w:val="DefaultParagraphFont"/>
    <w:link w:val="Header"/>
    <w:rsid w:val="005C7999"/>
    <w:rPr>
      <w:rFonts w:ascii="New York" w:eastAsia="Times New Roman" w:hAnsi="New York" w:cs="Times New Roman"/>
      <w:szCs w:val="20"/>
    </w:rPr>
  </w:style>
  <w:style w:type="character" w:styleId="PageNumber">
    <w:name w:val="page number"/>
    <w:basedOn w:val="DefaultParagraphFont"/>
    <w:rsid w:val="005C7999"/>
  </w:style>
  <w:style w:type="paragraph" w:styleId="BodyTextIndent2">
    <w:name w:val="Body Text Indent 2"/>
    <w:basedOn w:val="Normal"/>
    <w:link w:val="BodyTextIndent2Char"/>
    <w:rsid w:val="005C7999"/>
    <w:pPr>
      <w:tabs>
        <w:tab w:val="left" w:pos="2520"/>
        <w:tab w:val="center" w:pos="5040"/>
        <w:tab w:val="left" w:pos="6300"/>
        <w:tab w:val="left" w:pos="7200"/>
      </w:tabs>
      <w:spacing w:line="240" w:lineRule="auto"/>
      <w:ind w:left="620" w:hanging="620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C799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8D1"/>
    <w:pPr>
      <w:ind w:left="720"/>
      <w:contextualSpacing/>
    </w:pPr>
  </w:style>
  <w:style w:type="character" w:customStyle="1" w:styleId="citation">
    <w:name w:val="citation"/>
    <w:basedOn w:val="DefaultParagraphFont"/>
    <w:rsid w:val="009753F2"/>
  </w:style>
  <w:style w:type="character" w:customStyle="1" w:styleId="reference-accessdate">
    <w:name w:val="reference-accessdate"/>
    <w:basedOn w:val="DefaultParagraphFont"/>
    <w:rsid w:val="009753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99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7999"/>
    <w:pPr>
      <w:tabs>
        <w:tab w:val="center" w:pos="4320"/>
        <w:tab w:val="right" w:pos="8640"/>
      </w:tabs>
      <w:spacing w:line="240" w:lineRule="auto"/>
    </w:pPr>
    <w:rPr>
      <w:rFonts w:ascii="New York" w:eastAsia="Times New Roman" w:hAnsi="New York"/>
      <w:szCs w:val="20"/>
    </w:rPr>
  </w:style>
  <w:style w:type="character" w:customStyle="1" w:styleId="FooterChar">
    <w:name w:val="Footer Char"/>
    <w:basedOn w:val="DefaultParagraphFont"/>
    <w:link w:val="Footer"/>
    <w:rsid w:val="005C7999"/>
    <w:rPr>
      <w:rFonts w:ascii="New York" w:eastAsia="Times New Roman" w:hAnsi="New York" w:cs="Times New Roman"/>
      <w:szCs w:val="20"/>
    </w:rPr>
  </w:style>
  <w:style w:type="paragraph" w:styleId="Header">
    <w:name w:val="header"/>
    <w:basedOn w:val="Normal"/>
    <w:link w:val="HeaderChar"/>
    <w:rsid w:val="005C7999"/>
    <w:pPr>
      <w:tabs>
        <w:tab w:val="center" w:pos="4320"/>
        <w:tab w:val="right" w:pos="8640"/>
      </w:tabs>
      <w:spacing w:line="240" w:lineRule="auto"/>
    </w:pPr>
    <w:rPr>
      <w:rFonts w:ascii="New York" w:eastAsia="Times New Roman" w:hAnsi="New York"/>
      <w:szCs w:val="20"/>
    </w:rPr>
  </w:style>
  <w:style w:type="character" w:customStyle="1" w:styleId="HeaderChar">
    <w:name w:val="Header Char"/>
    <w:basedOn w:val="DefaultParagraphFont"/>
    <w:link w:val="Header"/>
    <w:rsid w:val="005C7999"/>
    <w:rPr>
      <w:rFonts w:ascii="New York" w:eastAsia="Times New Roman" w:hAnsi="New York" w:cs="Times New Roman"/>
      <w:szCs w:val="20"/>
    </w:rPr>
  </w:style>
  <w:style w:type="character" w:styleId="PageNumber">
    <w:name w:val="page number"/>
    <w:basedOn w:val="DefaultParagraphFont"/>
    <w:rsid w:val="005C7999"/>
  </w:style>
  <w:style w:type="paragraph" w:styleId="BodyTextIndent2">
    <w:name w:val="Body Text Indent 2"/>
    <w:basedOn w:val="Normal"/>
    <w:link w:val="BodyTextIndent2Char"/>
    <w:rsid w:val="005C7999"/>
    <w:pPr>
      <w:tabs>
        <w:tab w:val="left" w:pos="2520"/>
        <w:tab w:val="center" w:pos="5040"/>
        <w:tab w:val="left" w:pos="6300"/>
        <w:tab w:val="left" w:pos="7200"/>
      </w:tabs>
      <w:spacing w:line="240" w:lineRule="auto"/>
      <w:ind w:left="620" w:hanging="620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C799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8D1"/>
    <w:pPr>
      <w:ind w:left="720"/>
      <w:contextualSpacing/>
    </w:pPr>
  </w:style>
  <w:style w:type="character" w:customStyle="1" w:styleId="citation">
    <w:name w:val="citation"/>
    <w:basedOn w:val="DefaultParagraphFont"/>
    <w:rsid w:val="009753F2"/>
  </w:style>
  <w:style w:type="character" w:customStyle="1" w:styleId="reference-accessdate">
    <w:name w:val="reference-accessdate"/>
    <w:basedOn w:val="DefaultParagraphFont"/>
    <w:rsid w:val="00975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mills@paulsmith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Keck</dc:creator>
  <cp:lastModifiedBy>Victoria</cp:lastModifiedBy>
  <cp:revision>2</cp:revision>
  <cp:lastPrinted>2014-01-22T18:26:00Z</cp:lastPrinted>
  <dcterms:created xsi:type="dcterms:W3CDTF">2020-04-28T15:59:00Z</dcterms:created>
  <dcterms:modified xsi:type="dcterms:W3CDTF">2020-04-28T15:59:00Z</dcterms:modified>
</cp:coreProperties>
</file>